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DC4D1" w14:textId="68BF6FD1" w:rsidR="00332F4A" w:rsidRDefault="00332F4A" w:rsidP="00332F4A">
      <w:pPr>
        <w:pStyle w:val="PlainText"/>
      </w:pPr>
    </w:p>
    <w:p w14:paraId="133196E5" w14:textId="31648F35" w:rsidR="009F5DFE" w:rsidRDefault="009F5DFE" w:rsidP="00332F4A">
      <w:pPr>
        <w:pStyle w:val="PlainText"/>
      </w:pPr>
    </w:p>
    <w:p w14:paraId="79D6B540" w14:textId="447CBA24" w:rsidR="009F5DFE" w:rsidRDefault="009F5DFE" w:rsidP="00332F4A">
      <w:pPr>
        <w:pStyle w:val="PlainText"/>
      </w:pPr>
    </w:p>
    <w:p w14:paraId="7FFDE2BF" w14:textId="49F0C5BA" w:rsidR="009F5DFE" w:rsidRDefault="009F5DFE" w:rsidP="00332F4A">
      <w:pPr>
        <w:pStyle w:val="PlainText"/>
      </w:pPr>
    </w:p>
    <w:p w14:paraId="34DE52A7" w14:textId="5015A197" w:rsidR="009F5DFE" w:rsidRDefault="009F5DFE" w:rsidP="00332F4A">
      <w:pPr>
        <w:pStyle w:val="PlainText"/>
      </w:pPr>
    </w:p>
    <w:p w14:paraId="7FE441CA" w14:textId="618A0561" w:rsidR="00332F4A" w:rsidRPr="00332F4A" w:rsidRDefault="00332F4A" w:rsidP="00332F4A">
      <w:pPr>
        <w:pStyle w:val="PlainText"/>
        <w:rPr>
          <w:rFonts w:ascii="Georgia" w:hAnsi="Georgia"/>
          <w:sz w:val="20"/>
          <w:szCs w:val="20"/>
          <w:lang w:val="en-GB"/>
        </w:rPr>
      </w:pPr>
      <w:r w:rsidRPr="00332F4A">
        <w:rPr>
          <w:rFonts w:ascii="Georgia" w:hAnsi="Georgia"/>
          <w:sz w:val="20"/>
          <w:szCs w:val="20"/>
          <w:lang w:val="en-GB"/>
        </w:rPr>
        <w:t>January 2018</w:t>
      </w:r>
    </w:p>
    <w:p w14:paraId="72BCE79A" w14:textId="77777777" w:rsidR="00332F4A" w:rsidRPr="00332F4A" w:rsidRDefault="00332F4A" w:rsidP="00332F4A">
      <w:pPr>
        <w:pStyle w:val="PlainText"/>
        <w:rPr>
          <w:rFonts w:ascii="Georgia" w:hAnsi="Georgia"/>
          <w:sz w:val="20"/>
          <w:szCs w:val="20"/>
          <w:lang w:val="en-GB"/>
        </w:rPr>
      </w:pPr>
    </w:p>
    <w:p w14:paraId="69D1B8AC" w14:textId="77777777" w:rsidR="00FF4866" w:rsidRDefault="00FF4866" w:rsidP="00332F4A">
      <w:pPr>
        <w:pStyle w:val="PlainText"/>
        <w:rPr>
          <w:rFonts w:ascii="Georgia" w:hAnsi="Georgia"/>
          <w:sz w:val="20"/>
          <w:szCs w:val="20"/>
          <w:lang w:val="en-GB"/>
        </w:rPr>
      </w:pPr>
      <w:r>
        <w:rPr>
          <w:rFonts w:ascii="Georgia" w:hAnsi="Georgia"/>
          <w:sz w:val="20"/>
          <w:szCs w:val="20"/>
          <w:lang w:val="en-GB"/>
        </w:rPr>
        <w:t>Keith Brown</w:t>
      </w:r>
    </w:p>
    <w:p w14:paraId="6B7E38C4" w14:textId="4C52EFCE" w:rsidR="00B5329A" w:rsidRPr="00F607B5" w:rsidRDefault="00FF4866" w:rsidP="00332F4A">
      <w:pPr>
        <w:pStyle w:val="PlainText"/>
        <w:rPr>
          <w:rFonts w:ascii="Georgia" w:hAnsi="Georgia"/>
          <w:sz w:val="20"/>
          <w:szCs w:val="20"/>
          <w:lang w:val="en-GB"/>
        </w:rPr>
      </w:pPr>
      <w:r w:rsidRPr="00FF4866">
        <w:rPr>
          <w:rFonts w:ascii="Georgia" w:hAnsi="Georgia"/>
          <w:sz w:val="20"/>
          <w:szCs w:val="20"/>
          <w:lang w:val="en-GB"/>
        </w:rPr>
        <w:t xml:space="preserve">Cabinet Secretary for Economy, Jobs and Fair Work </w:t>
      </w:r>
    </w:p>
    <w:p w14:paraId="1DDAB930" w14:textId="77777777" w:rsidR="00FF4866" w:rsidRPr="00FF4866" w:rsidRDefault="00FF4866" w:rsidP="00FF4866">
      <w:pPr>
        <w:pStyle w:val="PlainText"/>
        <w:rPr>
          <w:rFonts w:ascii="Georgia" w:hAnsi="Georgia"/>
          <w:sz w:val="20"/>
          <w:szCs w:val="20"/>
          <w:lang w:val="en-GB"/>
        </w:rPr>
      </w:pPr>
      <w:r w:rsidRPr="00FF4866">
        <w:rPr>
          <w:rFonts w:ascii="Georgia" w:hAnsi="Georgia"/>
          <w:sz w:val="20"/>
          <w:szCs w:val="20"/>
          <w:lang w:val="en-GB"/>
        </w:rPr>
        <w:t>The Scottish Government</w:t>
      </w:r>
    </w:p>
    <w:p w14:paraId="6AFF1AA9" w14:textId="77777777" w:rsidR="00FF4866" w:rsidRPr="00FF4866" w:rsidRDefault="00FF4866" w:rsidP="00FF4866">
      <w:pPr>
        <w:pStyle w:val="PlainText"/>
        <w:rPr>
          <w:rFonts w:ascii="Georgia" w:hAnsi="Georgia"/>
          <w:sz w:val="20"/>
          <w:szCs w:val="20"/>
          <w:lang w:val="en-GB"/>
        </w:rPr>
      </w:pPr>
      <w:r w:rsidRPr="00FF4866">
        <w:rPr>
          <w:rFonts w:ascii="Georgia" w:hAnsi="Georgia"/>
          <w:sz w:val="20"/>
          <w:szCs w:val="20"/>
          <w:lang w:val="en-GB"/>
        </w:rPr>
        <w:t>St. Andrew's House</w:t>
      </w:r>
    </w:p>
    <w:p w14:paraId="57AEB663" w14:textId="77777777" w:rsidR="00FF4866" w:rsidRPr="00FF4866" w:rsidRDefault="00FF4866" w:rsidP="00FF4866">
      <w:pPr>
        <w:pStyle w:val="PlainText"/>
        <w:rPr>
          <w:rFonts w:ascii="Georgia" w:hAnsi="Georgia"/>
          <w:sz w:val="20"/>
          <w:szCs w:val="20"/>
          <w:lang w:val="en-GB"/>
        </w:rPr>
      </w:pPr>
      <w:r w:rsidRPr="00FF4866">
        <w:rPr>
          <w:rFonts w:ascii="Georgia" w:hAnsi="Georgia"/>
          <w:sz w:val="20"/>
          <w:szCs w:val="20"/>
          <w:lang w:val="en-GB"/>
        </w:rPr>
        <w:t>Regent Road</w:t>
      </w:r>
    </w:p>
    <w:p w14:paraId="6497CA81" w14:textId="77777777" w:rsidR="00FF4866" w:rsidRPr="00FF4866" w:rsidRDefault="00FF4866" w:rsidP="00FF4866">
      <w:pPr>
        <w:pStyle w:val="PlainText"/>
        <w:rPr>
          <w:rFonts w:ascii="Georgia" w:hAnsi="Georgia"/>
          <w:sz w:val="20"/>
          <w:szCs w:val="20"/>
          <w:lang w:val="en-GB"/>
        </w:rPr>
      </w:pPr>
      <w:r w:rsidRPr="00FF4866">
        <w:rPr>
          <w:rFonts w:ascii="Georgia" w:hAnsi="Georgia"/>
          <w:sz w:val="20"/>
          <w:szCs w:val="20"/>
          <w:lang w:val="en-GB"/>
        </w:rPr>
        <w:t>Edinburgh</w:t>
      </w:r>
    </w:p>
    <w:p w14:paraId="57AE1337" w14:textId="6A2FD560" w:rsidR="00332F4A" w:rsidRDefault="00FF4866" w:rsidP="00332F4A">
      <w:pPr>
        <w:pStyle w:val="PlainText"/>
        <w:rPr>
          <w:rFonts w:ascii="Georgia" w:hAnsi="Georgia"/>
          <w:sz w:val="20"/>
          <w:szCs w:val="20"/>
          <w:lang w:val="en-GB"/>
        </w:rPr>
      </w:pPr>
      <w:r w:rsidRPr="00FF4866">
        <w:rPr>
          <w:rFonts w:ascii="Georgia" w:hAnsi="Georgia"/>
          <w:sz w:val="20"/>
          <w:szCs w:val="20"/>
          <w:lang w:val="en-GB"/>
        </w:rPr>
        <w:t>EH1 3DG</w:t>
      </w:r>
    </w:p>
    <w:p w14:paraId="6C7BD802" w14:textId="77777777" w:rsidR="009F5DFE" w:rsidRPr="00332F4A" w:rsidRDefault="009F5DFE" w:rsidP="00332F4A">
      <w:pPr>
        <w:pStyle w:val="PlainText"/>
        <w:rPr>
          <w:rFonts w:ascii="Georgia" w:hAnsi="Georgia"/>
          <w:sz w:val="20"/>
          <w:szCs w:val="20"/>
          <w:lang w:val="en-GB"/>
        </w:rPr>
      </w:pPr>
    </w:p>
    <w:p w14:paraId="236C2682" w14:textId="1B093ADF" w:rsidR="00332F4A" w:rsidRPr="00332F4A" w:rsidRDefault="00332F4A" w:rsidP="00332F4A">
      <w:pPr>
        <w:pStyle w:val="PlainText"/>
        <w:jc w:val="center"/>
        <w:rPr>
          <w:rFonts w:ascii="Georgia" w:hAnsi="Georgia"/>
          <w:b/>
          <w:sz w:val="20"/>
          <w:szCs w:val="20"/>
          <w:lang w:val="en-GB"/>
        </w:rPr>
      </w:pPr>
      <w:proofErr w:type="spellStart"/>
      <w:proofErr w:type="gramStart"/>
      <w:r w:rsidRPr="00332F4A">
        <w:rPr>
          <w:rFonts w:ascii="Georgia" w:hAnsi="Georgia"/>
          <w:b/>
          <w:sz w:val="20"/>
          <w:szCs w:val="20"/>
          <w:lang w:val="en-GB"/>
        </w:rPr>
        <w:t>Kendoon</w:t>
      </w:r>
      <w:proofErr w:type="spellEnd"/>
      <w:r w:rsidRPr="00332F4A">
        <w:rPr>
          <w:rFonts w:ascii="Georgia" w:hAnsi="Georgia"/>
          <w:b/>
          <w:sz w:val="20"/>
          <w:szCs w:val="20"/>
          <w:lang w:val="en-GB"/>
        </w:rPr>
        <w:t xml:space="preserve"> to </w:t>
      </w:r>
      <w:proofErr w:type="spellStart"/>
      <w:r w:rsidRPr="00332F4A">
        <w:rPr>
          <w:rFonts w:ascii="Georgia" w:hAnsi="Georgia"/>
          <w:b/>
          <w:sz w:val="20"/>
          <w:szCs w:val="20"/>
          <w:lang w:val="en-GB"/>
        </w:rPr>
        <w:t>Tongland</w:t>
      </w:r>
      <w:proofErr w:type="spellEnd"/>
      <w:r w:rsidRPr="00332F4A">
        <w:rPr>
          <w:rFonts w:ascii="Georgia" w:hAnsi="Georgia"/>
          <w:b/>
          <w:sz w:val="20"/>
          <w:szCs w:val="20"/>
          <w:lang w:val="en-GB"/>
        </w:rPr>
        <w:t xml:space="preserve"> 132kV Reinforcement Project (‘KTR’ or ‘Project’)</w:t>
      </w:r>
      <w:r>
        <w:rPr>
          <w:rFonts w:ascii="Georgia" w:hAnsi="Georgia"/>
          <w:b/>
          <w:sz w:val="20"/>
          <w:szCs w:val="20"/>
          <w:lang w:val="en-GB"/>
        </w:rPr>
        <w:t>.</w:t>
      </w:r>
      <w:proofErr w:type="gramEnd"/>
      <w:r>
        <w:rPr>
          <w:rFonts w:ascii="Georgia" w:hAnsi="Georgia"/>
          <w:b/>
          <w:sz w:val="20"/>
          <w:szCs w:val="20"/>
          <w:lang w:val="en-GB"/>
        </w:rPr>
        <w:t xml:space="preserve"> P</w:t>
      </w:r>
      <w:r w:rsidRPr="00332F4A">
        <w:rPr>
          <w:rFonts w:ascii="Georgia" w:hAnsi="Georgia"/>
          <w:b/>
          <w:sz w:val="20"/>
          <w:szCs w:val="20"/>
          <w:lang w:val="en-GB"/>
        </w:rPr>
        <w:t xml:space="preserve">roposed by SP Energy Networks (‘SPEN’), subsidiary of Spanish energy giant, </w:t>
      </w:r>
      <w:proofErr w:type="spellStart"/>
      <w:r w:rsidRPr="00332F4A">
        <w:rPr>
          <w:rFonts w:ascii="Georgia" w:hAnsi="Georgia"/>
          <w:b/>
          <w:sz w:val="20"/>
          <w:szCs w:val="20"/>
          <w:lang w:val="en-GB"/>
        </w:rPr>
        <w:t>Iberdrola</w:t>
      </w:r>
      <w:proofErr w:type="spellEnd"/>
      <w:r>
        <w:rPr>
          <w:rFonts w:ascii="Georgia" w:hAnsi="Georgia"/>
          <w:b/>
          <w:sz w:val="20"/>
          <w:szCs w:val="20"/>
          <w:lang w:val="en-GB"/>
        </w:rPr>
        <w:t>.</w:t>
      </w:r>
    </w:p>
    <w:p w14:paraId="6529117B" w14:textId="77777777" w:rsidR="00332F4A" w:rsidRDefault="00332F4A" w:rsidP="00D908E7">
      <w:pPr>
        <w:pStyle w:val="PlainText"/>
        <w:jc w:val="both"/>
        <w:rPr>
          <w:rFonts w:ascii="Georgia" w:hAnsi="Georgia"/>
          <w:sz w:val="20"/>
          <w:szCs w:val="20"/>
          <w:lang w:val="en-GB"/>
        </w:rPr>
      </w:pPr>
    </w:p>
    <w:p w14:paraId="29752D7E" w14:textId="77777777" w:rsidR="009F5DFE" w:rsidRDefault="009F5DFE" w:rsidP="00D908E7">
      <w:pPr>
        <w:pStyle w:val="PlainText"/>
        <w:jc w:val="both"/>
        <w:rPr>
          <w:rFonts w:ascii="Georgia" w:hAnsi="Georgia"/>
          <w:sz w:val="20"/>
          <w:szCs w:val="20"/>
          <w:lang w:val="en-GB"/>
        </w:rPr>
      </w:pPr>
    </w:p>
    <w:p w14:paraId="4C24044A" w14:textId="4819B458" w:rsidR="00332F4A" w:rsidRPr="00332F4A" w:rsidRDefault="00332F4A" w:rsidP="00D908E7">
      <w:pPr>
        <w:pStyle w:val="PlainText"/>
        <w:jc w:val="both"/>
        <w:rPr>
          <w:rFonts w:ascii="Georgia" w:hAnsi="Georgia"/>
          <w:sz w:val="20"/>
          <w:szCs w:val="20"/>
          <w:lang w:val="en-GB"/>
        </w:rPr>
      </w:pPr>
      <w:r w:rsidRPr="00332F4A">
        <w:rPr>
          <w:rFonts w:ascii="Georgia" w:hAnsi="Georgia"/>
          <w:sz w:val="20"/>
          <w:szCs w:val="20"/>
          <w:lang w:val="en-GB"/>
        </w:rPr>
        <w:t xml:space="preserve">Dear </w:t>
      </w:r>
      <w:r w:rsidR="00FF4866">
        <w:rPr>
          <w:rFonts w:ascii="Georgia" w:hAnsi="Georgia"/>
          <w:sz w:val="20"/>
          <w:szCs w:val="20"/>
          <w:lang w:val="en-GB"/>
        </w:rPr>
        <w:t>Mr Brown</w:t>
      </w:r>
      <w:r w:rsidRPr="00332F4A">
        <w:rPr>
          <w:rFonts w:ascii="Georgia" w:hAnsi="Georgia"/>
          <w:sz w:val="20"/>
          <w:szCs w:val="20"/>
          <w:lang w:val="en-GB"/>
        </w:rPr>
        <w:t xml:space="preserve">, </w:t>
      </w:r>
    </w:p>
    <w:p w14:paraId="6C3DE2AC" w14:textId="77777777" w:rsidR="00332F4A" w:rsidRPr="00332F4A" w:rsidRDefault="00332F4A" w:rsidP="00D908E7">
      <w:pPr>
        <w:pStyle w:val="PlainText"/>
        <w:jc w:val="both"/>
        <w:rPr>
          <w:rFonts w:ascii="Georgia" w:hAnsi="Georgia"/>
          <w:sz w:val="20"/>
          <w:szCs w:val="20"/>
          <w:lang w:val="en-GB"/>
        </w:rPr>
      </w:pPr>
    </w:p>
    <w:p w14:paraId="4A2F0596" w14:textId="14E79AFA" w:rsidR="00D908E7" w:rsidRPr="00D908E7" w:rsidRDefault="00E32A3F" w:rsidP="00D908E7">
      <w:pPr>
        <w:pStyle w:val="PlainText"/>
        <w:jc w:val="both"/>
        <w:rPr>
          <w:rFonts w:ascii="Georgia" w:hAnsi="Georgia"/>
          <w:sz w:val="20"/>
          <w:szCs w:val="20"/>
          <w:lang w:val="en-GB"/>
        </w:rPr>
      </w:pPr>
      <w:bookmarkStart w:id="0" w:name="_Hlk502932284"/>
      <w:r w:rsidRPr="00332F4A">
        <w:rPr>
          <w:rFonts w:ascii="Georgia" w:hAnsi="Georgia"/>
          <w:sz w:val="20"/>
          <w:szCs w:val="20"/>
          <w:lang w:val="en-GB"/>
        </w:rPr>
        <w:t>We, the undersigned, support the Scottish Government</w:t>
      </w:r>
      <w:r w:rsidR="00A7108A" w:rsidRPr="00332F4A">
        <w:rPr>
          <w:rFonts w:ascii="Georgia" w:hAnsi="Georgia"/>
          <w:sz w:val="20"/>
          <w:szCs w:val="20"/>
          <w:lang w:val="en-GB"/>
        </w:rPr>
        <w:t>’</w:t>
      </w:r>
      <w:r w:rsidRPr="00332F4A">
        <w:rPr>
          <w:rFonts w:ascii="Georgia" w:hAnsi="Georgia"/>
          <w:sz w:val="20"/>
          <w:szCs w:val="20"/>
          <w:lang w:val="en-GB"/>
        </w:rPr>
        <w:t xml:space="preserve">s view that </w:t>
      </w:r>
      <w:r w:rsidR="00D908E7">
        <w:rPr>
          <w:rFonts w:ascii="Georgia" w:hAnsi="Georgia"/>
          <w:sz w:val="20"/>
          <w:szCs w:val="20"/>
          <w:lang w:val="en-GB"/>
        </w:rPr>
        <w:t>SPEN’s</w:t>
      </w:r>
      <w:r w:rsidRPr="00332F4A">
        <w:rPr>
          <w:rFonts w:ascii="Georgia" w:hAnsi="Georgia"/>
          <w:sz w:val="20"/>
          <w:szCs w:val="20"/>
          <w:lang w:val="en-GB"/>
        </w:rPr>
        <w:t xml:space="preserve"> Environmental Impact Assessment (</w:t>
      </w:r>
      <w:r w:rsidR="00D908E7">
        <w:rPr>
          <w:rFonts w:ascii="Georgia" w:hAnsi="Georgia"/>
          <w:sz w:val="20"/>
          <w:szCs w:val="20"/>
          <w:lang w:val="en-GB"/>
        </w:rPr>
        <w:t>‘</w:t>
      </w:r>
      <w:r w:rsidRPr="00332F4A">
        <w:rPr>
          <w:rFonts w:ascii="Georgia" w:hAnsi="Georgia"/>
          <w:sz w:val="20"/>
          <w:szCs w:val="20"/>
          <w:lang w:val="en-GB"/>
        </w:rPr>
        <w:t>EIA</w:t>
      </w:r>
      <w:r w:rsidR="00D908E7">
        <w:rPr>
          <w:rFonts w:ascii="Georgia" w:hAnsi="Georgia"/>
          <w:sz w:val="20"/>
          <w:szCs w:val="20"/>
          <w:lang w:val="en-GB"/>
        </w:rPr>
        <w:t>’</w:t>
      </w:r>
      <w:r w:rsidRPr="00332F4A">
        <w:rPr>
          <w:rFonts w:ascii="Georgia" w:hAnsi="Georgia"/>
          <w:sz w:val="20"/>
          <w:szCs w:val="20"/>
          <w:lang w:val="en-GB"/>
        </w:rPr>
        <w:t xml:space="preserve">) </w:t>
      </w:r>
      <w:r w:rsidR="00D908E7">
        <w:rPr>
          <w:rFonts w:ascii="Georgia" w:hAnsi="Georgia"/>
          <w:sz w:val="20"/>
          <w:szCs w:val="20"/>
          <w:lang w:val="en-GB"/>
        </w:rPr>
        <w:t xml:space="preserve">for the KTR Project </w:t>
      </w:r>
      <w:r w:rsidRPr="00332F4A">
        <w:rPr>
          <w:rFonts w:ascii="Georgia" w:hAnsi="Georgia"/>
          <w:sz w:val="20"/>
          <w:szCs w:val="20"/>
          <w:lang w:val="en-GB"/>
        </w:rPr>
        <w:t xml:space="preserve">should </w:t>
      </w:r>
      <w:r w:rsidR="00D908E7">
        <w:rPr>
          <w:rFonts w:ascii="Georgia" w:hAnsi="Georgia"/>
          <w:sz w:val="20"/>
          <w:szCs w:val="20"/>
          <w:lang w:val="en-GB"/>
        </w:rPr>
        <w:t xml:space="preserve">consider alternative measures such as undergrounding, to, as the Government put it, </w:t>
      </w:r>
      <w:r w:rsidR="00D908E7" w:rsidRPr="00D908E7">
        <w:rPr>
          <w:rFonts w:ascii="Georgia" w:hAnsi="Georgia"/>
          <w:i/>
          <w:sz w:val="20"/>
          <w:szCs w:val="20"/>
          <w:lang w:val="en-GB"/>
        </w:rPr>
        <w:t>“</w:t>
      </w:r>
      <w:r w:rsidR="00D908E7" w:rsidRPr="00D908E7">
        <w:rPr>
          <w:rFonts w:ascii="Georgia" w:hAnsi="Georgia"/>
          <w:i/>
        </w:rPr>
        <w:t>avoid, prevent or reduce and if possible offset the likely significant adverse landscape and visual effects where these have been identified through consultation feedback from affected communities”</w:t>
      </w:r>
      <w:r w:rsidR="00D908E7">
        <w:rPr>
          <w:rStyle w:val="FootnoteReference"/>
          <w:rFonts w:ascii="Georgia" w:hAnsi="Georgia"/>
          <w:i/>
        </w:rPr>
        <w:footnoteReference w:id="1"/>
      </w:r>
    </w:p>
    <w:p w14:paraId="6425D504" w14:textId="77777777" w:rsidR="00D908E7" w:rsidRDefault="00D908E7" w:rsidP="00D908E7">
      <w:pPr>
        <w:pStyle w:val="PlainText"/>
        <w:jc w:val="both"/>
        <w:rPr>
          <w:rFonts w:ascii="Georgia" w:hAnsi="Georgia"/>
          <w:sz w:val="20"/>
          <w:szCs w:val="20"/>
          <w:lang w:val="en-GB"/>
        </w:rPr>
      </w:pPr>
    </w:p>
    <w:p w14:paraId="2BC9ABE2" w14:textId="6CAD0CB6" w:rsidR="00D908E7" w:rsidRDefault="00D908E7" w:rsidP="00D908E7">
      <w:pPr>
        <w:pStyle w:val="PlainText"/>
        <w:jc w:val="both"/>
        <w:rPr>
          <w:rFonts w:ascii="Georgia" w:hAnsi="Georgia"/>
          <w:sz w:val="20"/>
          <w:szCs w:val="20"/>
          <w:lang w:val="en-GB"/>
        </w:rPr>
      </w:pPr>
      <w:r>
        <w:rPr>
          <w:rFonts w:ascii="Georgia" w:hAnsi="Georgia"/>
          <w:sz w:val="20"/>
          <w:szCs w:val="20"/>
          <w:lang w:val="en-GB"/>
        </w:rPr>
        <w:t xml:space="preserve">Cabling consultants have since been appointed by SPEN to examine the feasibility of undergrounding the proposed transmission route, and </w:t>
      </w:r>
      <w:r w:rsidR="00EB4289">
        <w:rPr>
          <w:rFonts w:ascii="Georgia" w:hAnsi="Georgia"/>
          <w:sz w:val="20"/>
          <w:szCs w:val="20"/>
          <w:lang w:val="en-GB"/>
        </w:rPr>
        <w:t>those of us from the affected communities</w:t>
      </w:r>
      <w:r>
        <w:rPr>
          <w:rFonts w:ascii="Georgia" w:hAnsi="Georgia"/>
          <w:sz w:val="20"/>
          <w:szCs w:val="20"/>
          <w:lang w:val="en-GB"/>
        </w:rPr>
        <w:t xml:space="preserve"> would like to request a joint meeting with yourself and the consultants so we can explain why this would be the best option to mitigate the environmental, economic, and impractical impacts </w:t>
      </w:r>
      <w:r w:rsidR="00EB4289">
        <w:rPr>
          <w:rFonts w:ascii="Georgia" w:hAnsi="Georgia"/>
          <w:sz w:val="20"/>
          <w:szCs w:val="20"/>
          <w:lang w:val="en-GB"/>
        </w:rPr>
        <w:t>of KTR.</w:t>
      </w:r>
    </w:p>
    <w:p w14:paraId="45CD847F" w14:textId="7860E901" w:rsidR="00EB4289" w:rsidRDefault="00EB4289" w:rsidP="00D908E7">
      <w:pPr>
        <w:pStyle w:val="PlainText"/>
        <w:jc w:val="both"/>
        <w:rPr>
          <w:rFonts w:ascii="Georgia" w:hAnsi="Georgia"/>
          <w:sz w:val="20"/>
          <w:szCs w:val="20"/>
          <w:lang w:val="en-GB"/>
        </w:rPr>
      </w:pPr>
    </w:p>
    <w:p w14:paraId="18AD37D4" w14:textId="66C65BD8" w:rsidR="002A07AC" w:rsidRPr="00EB4289" w:rsidRDefault="00EB4289" w:rsidP="00EB4289">
      <w:pPr>
        <w:pStyle w:val="PlainText"/>
        <w:jc w:val="both"/>
        <w:rPr>
          <w:rFonts w:ascii="Georgia" w:hAnsi="Georgia"/>
          <w:sz w:val="20"/>
          <w:szCs w:val="20"/>
          <w:lang w:val="en-GB"/>
        </w:rPr>
      </w:pPr>
      <w:r>
        <w:rPr>
          <w:rFonts w:ascii="Georgia" w:hAnsi="Georgia"/>
          <w:sz w:val="20"/>
          <w:szCs w:val="20"/>
          <w:lang w:val="en-GB"/>
        </w:rPr>
        <w:t xml:space="preserve">SPEN have already identified the topography between </w:t>
      </w:r>
      <w:proofErr w:type="spellStart"/>
      <w:r>
        <w:rPr>
          <w:rFonts w:ascii="Georgia" w:hAnsi="Georgia"/>
          <w:sz w:val="20"/>
          <w:szCs w:val="20"/>
          <w:lang w:val="en-GB"/>
        </w:rPr>
        <w:t>Glenlee</w:t>
      </w:r>
      <w:proofErr w:type="spellEnd"/>
      <w:r>
        <w:rPr>
          <w:rFonts w:ascii="Georgia" w:hAnsi="Georgia"/>
          <w:sz w:val="20"/>
          <w:szCs w:val="20"/>
          <w:lang w:val="en-GB"/>
        </w:rPr>
        <w:t xml:space="preserve"> and </w:t>
      </w:r>
      <w:proofErr w:type="spellStart"/>
      <w:r>
        <w:rPr>
          <w:rFonts w:ascii="Georgia" w:hAnsi="Georgia"/>
          <w:sz w:val="20"/>
          <w:szCs w:val="20"/>
          <w:lang w:val="en-GB"/>
        </w:rPr>
        <w:t>Tongland</w:t>
      </w:r>
      <w:proofErr w:type="spellEnd"/>
      <w:r>
        <w:rPr>
          <w:rFonts w:ascii="Georgia" w:hAnsi="Georgia"/>
          <w:sz w:val="20"/>
          <w:szCs w:val="20"/>
          <w:lang w:val="en-GB"/>
        </w:rPr>
        <w:t xml:space="preserve"> as being complex</w:t>
      </w:r>
      <w:r w:rsidRPr="00EB4289">
        <w:rPr>
          <w:rFonts w:ascii="Georgia" w:hAnsi="Georgia"/>
          <w:sz w:val="20"/>
          <w:szCs w:val="20"/>
          <w:lang w:val="en-GB"/>
        </w:rPr>
        <w:t xml:space="preserve">, </w:t>
      </w:r>
      <w:r w:rsidR="00C41B69" w:rsidRPr="00EB4289">
        <w:rPr>
          <w:rFonts w:ascii="Georgia" w:hAnsi="Georgia"/>
          <w:sz w:val="20"/>
          <w:szCs w:val="20"/>
          <w:lang w:val="en-GB"/>
        </w:rPr>
        <w:t>present</w:t>
      </w:r>
      <w:r w:rsidRPr="00EB4289">
        <w:rPr>
          <w:rFonts w:ascii="Georgia" w:hAnsi="Georgia"/>
          <w:sz w:val="20"/>
          <w:szCs w:val="20"/>
          <w:lang w:val="en-GB"/>
        </w:rPr>
        <w:t>ing</w:t>
      </w:r>
      <w:r w:rsidR="00C41B69" w:rsidRPr="00EB4289">
        <w:rPr>
          <w:rFonts w:ascii="Georgia" w:hAnsi="Georgia"/>
          <w:sz w:val="20"/>
          <w:szCs w:val="20"/>
          <w:lang w:val="en-GB"/>
        </w:rPr>
        <w:t xml:space="preserve"> a number of </w:t>
      </w:r>
      <w:r w:rsidR="003128D3" w:rsidRPr="00EB4289">
        <w:rPr>
          <w:rFonts w:ascii="Georgia" w:hAnsi="Georgia"/>
          <w:sz w:val="20"/>
          <w:szCs w:val="20"/>
          <w:lang w:val="en-GB"/>
        </w:rPr>
        <w:t>difficulties</w:t>
      </w:r>
      <w:r w:rsidR="00C41B69" w:rsidRPr="00EB4289">
        <w:rPr>
          <w:rFonts w:ascii="Georgia" w:hAnsi="Georgia"/>
          <w:sz w:val="20"/>
          <w:szCs w:val="20"/>
          <w:lang w:val="en-GB"/>
        </w:rPr>
        <w:t xml:space="preserve"> </w:t>
      </w:r>
      <w:r w:rsidR="003128D3" w:rsidRPr="00EB4289">
        <w:rPr>
          <w:rFonts w:ascii="Georgia" w:hAnsi="Georgia"/>
          <w:sz w:val="20"/>
          <w:szCs w:val="20"/>
          <w:lang w:val="en-GB"/>
        </w:rPr>
        <w:t>for the routeing of an</w:t>
      </w:r>
      <w:r w:rsidR="00C41B69" w:rsidRPr="00EB4289">
        <w:rPr>
          <w:rFonts w:ascii="Georgia" w:hAnsi="Georgia"/>
          <w:sz w:val="20"/>
          <w:szCs w:val="20"/>
          <w:lang w:val="en-GB"/>
        </w:rPr>
        <w:t xml:space="preserve"> overhead line. The proposed route will </w:t>
      </w:r>
      <w:r w:rsidR="003128D3" w:rsidRPr="00EB4289">
        <w:rPr>
          <w:rFonts w:ascii="Georgia" w:hAnsi="Georgia"/>
          <w:sz w:val="20"/>
          <w:szCs w:val="20"/>
          <w:lang w:val="en-GB"/>
        </w:rPr>
        <w:t>have to be forced through</w:t>
      </w:r>
      <w:r w:rsidR="00C41B69" w:rsidRPr="00EB4289">
        <w:rPr>
          <w:rFonts w:ascii="Georgia" w:hAnsi="Georgia"/>
          <w:sz w:val="20"/>
          <w:szCs w:val="20"/>
          <w:lang w:val="en-GB"/>
        </w:rPr>
        <w:t xml:space="preserve"> an undulating and dense woodland area with many other natural and historic features that will have to be sensitively </w:t>
      </w:r>
      <w:r w:rsidR="003128D3" w:rsidRPr="00EB4289">
        <w:rPr>
          <w:rFonts w:ascii="Georgia" w:hAnsi="Georgia"/>
          <w:sz w:val="20"/>
          <w:szCs w:val="20"/>
          <w:lang w:val="en-GB"/>
        </w:rPr>
        <w:t xml:space="preserve">navigated. Installing the line underground will allow the line to travel from </w:t>
      </w:r>
      <w:proofErr w:type="spellStart"/>
      <w:r w:rsidR="003128D3" w:rsidRPr="00EB4289">
        <w:rPr>
          <w:rFonts w:ascii="Georgia" w:hAnsi="Georgia"/>
          <w:sz w:val="20"/>
          <w:szCs w:val="20"/>
          <w:lang w:val="en-GB"/>
        </w:rPr>
        <w:t>Kendoon</w:t>
      </w:r>
      <w:proofErr w:type="spellEnd"/>
      <w:r w:rsidR="003128D3" w:rsidRPr="00EB4289">
        <w:rPr>
          <w:rFonts w:ascii="Georgia" w:hAnsi="Georgia"/>
          <w:sz w:val="20"/>
          <w:szCs w:val="20"/>
          <w:lang w:val="en-GB"/>
        </w:rPr>
        <w:t xml:space="preserve"> to </w:t>
      </w:r>
      <w:proofErr w:type="spellStart"/>
      <w:r w:rsidR="003128D3" w:rsidRPr="00EB4289">
        <w:rPr>
          <w:rFonts w:ascii="Georgia" w:hAnsi="Georgia"/>
          <w:sz w:val="20"/>
          <w:szCs w:val="20"/>
          <w:lang w:val="en-GB"/>
        </w:rPr>
        <w:t>Tongland</w:t>
      </w:r>
      <w:proofErr w:type="spellEnd"/>
      <w:r w:rsidR="003128D3" w:rsidRPr="00EB4289">
        <w:rPr>
          <w:rFonts w:ascii="Georgia" w:hAnsi="Georgia"/>
          <w:sz w:val="20"/>
          <w:szCs w:val="20"/>
          <w:lang w:val="en-GB"/>
        </w:rPr>
        <w:t xml:space="preserve"> unimpeded by the challenges of the landscape</w:t>
      </w:r>
      <w:r w:rsidR="00970A6C" w:rsidRPr="00EB4289">
        <w:rPr>
          <w:rFonts w:ascii="Georgia" w:hAnsi="Georgia"/>
          <w:sz w:val="20"/>
          <w:szCs w:val="20"/>
          <w:lang w:val="en-GB"/>
        </w:rPr>
        <w:t xml:space="preserve">. </w:t>
      </w:r>
      <w:r w:rsidR="003128D3" w:rsidRPr="00EB4289">
        <w:rPr>
          <w:rFonts w:ascii="Georgia" w:hAnsi="Georgia"/>
          <w:sz w:val="20"/>
          <w:szCs w:val="20"/>
          <w:lang w:val="en-GB"/>
        </w:rPr>
        <w:t xml:space="preserve">  </w:t>
      </w:r>
    </w:p>
    <w:p w14:paraId="48438792" w14:textId="77777777" w:rsidR="00FC0EE4" w:rsidRPr="00EB4289" w:rsidRDefault="00FC0EE4" w:rsidP="00EB4289">
      <w:pPr>
        <w:pStyle w:val="PlainText"/>
        <w:jc w:val="both"/>
        <w:rPr>
          <w:rFonts w:ascii="Georgia" w:hAnsi="Georgia"/>
          <w:sz w:val="20"/>
          <w:szCs w:val="20"/>
          <w:lang w:val="en-GB"/>
        </w:rPr>
      </w:pPr>
    </w:p>
    <w:p w14:paraId="44385843" w14:textId="77777777" w:rsidR="00EB4289" w:rsidRDefault="00EB4289" w:rsidP="00EB4289">
      <w:pPr>
        <w:pStyle w:val="PlainText"/>
        <w:jc w:val="both"/>
        <w:rPr>
          <w:rFonts w:ascii="Georgia" w:hAnsi="Georgia"/>
          <w:sz w:val="20"/>
          <w:szCs w:val="20"/>
          <w:lang w:val="en-GB"/>
        </w:rPr>
      </w:pPr>
      <w:r w:rsidRPr="00EB4289">
        <w:rPr>
          <w:rFonts w:ascii="Georgia" w:hAnsi="Georgia"/>
          <w:sz w:val="20"/>
          <w:szCs w:val="20"/>
          <w:lang w:val="en-GB"/>
        </w:rPr>
        <w:t>Furthermore, t</w:t>
      </w:r>
      <w:r w:rsidR="00E94FCD" w:rsidRPr="00EB4289">
        <w:rPr>
          <w:rFonts w:ascii="Georgia" w:hAnsi="Georgia"/>
          <w:sz w:val="20"/>
          <w:szCs w:val="20"/>
          <w:lang w:val="en-GB"/>
        </w:rPr>
        <w:t xml:space="preserve">he </w:t>
      </w:r>
      <w:r w:rsidR="00F91C3B" w:rsidRPr="00EB4289">
        <w:rPr>
          <w:rFonts w:ascii="Georgia" w:hAnsi="Georgia"/>
          <w:sz w:val="20"/>
          <w:szCs w:val="20"/>
          <w:lang w:val="en-GB"/>
        </w:rPr>
        <w:t>proposed overhead line requires a</w:t>
      </w:r>
      <w:r w:rsidR="00E94FCD" w:rsidRPr="00EB4289">
        <w:rPr>
          <w:rFonts w:ascii="Georgia" w:hAnsi="Georgia"/>
          <w:sz w:val="20"/>
          <w:szCs w:val="20"/>
          <w:lang w:val="en-GB"/>
        </w:rPr>
        <w:t xml:space="preserve"> </w:t>
      </w:r>
      <w:r w:rsidRPr="00EB4289">
        <w:rPr>
          <w:rFonts w:ascii="Georgia" w:hAnsi="Georgia"/>
          <w:sz w:val="20"/>
          <w:szCs w:val="20"/>
          <w:lang w:val="en-GB"/>
        </w:rPr>
        <w:t>100-met</w:t>
      </w:r>
      <w:r w:rsidR="00970A6C" w:rsidRPr="00EB4289">
        <w:rPr>
          <w:rFonts w:ascii="Georgia" w:hAnsi="Georgia"/>
          <w:sz w:val="20"/>
          <w:szCs w:val="20"/>
          <w:lang w:val="en-GB"/>
        </w:rPr>
        <w:t>r</w:t>
      </w:r>
      <w:r w:rsidRPr="00EB4289">
        <w:rPr>
          <w:rFonts w:ascii="Georgia" w:hAnsi="Georgia"/>
          <w:sz w:val="20"/>
          <w:szCs w:val="20"/>
          <w:lang w:val="en-GB"/>
        </w:rPr>
        <w:t>e</w:t>
      </w:r>
      <w:r w:rsidR="00970A6C" w:rsidRPr="00EB4289">
        <w:rPr>
          <w:rFonts w:ascii="Georgia" w:hAnsi="Georgia"/>
          <w:sz w:val="20"/>
          <w:szCs w:val="20"/>
          <w:lang w:val="en-GB"/>
        </w:rPr>
        <w:t>-wide</w:t>
      </w:r>
      <w:r w:rsidR="00E94FCD" w:rsidRPr="00EB4289">
        <w:rPr>
          <w:rFonts w:ascii="Georgia" w:hAnsi="Georgia"/>
          <w:sz w:val="20"/>
          <w:szCs w:val="20"/>
          <w:lang w:val="en-GB"/>
        </w:rPr>
        <w:t xml:space="preserve"> corridor to allow space for the </w:t>
      </w:r>
      <w:r w:rsidRPr="00EB4289">
        <w:rPr>
          <w:rFonts w:ascii="Georgia" w:hAnsi="Georgia"/>
          <w:sz w:val="20"/>
          <w:szCs w:val="20"/>
          <w:lang w:val="en-GB"/>
        </w:rPr>
        <w:t>pylons, and in our wooded landscape, this will undoubtedly require a huge number of trees to be felled. U</w:t>
      </w:r>
      <w:r w:rsidR="00F91C3B" w:rsidRPr="00EB4289">
        <w:rPr>
          <w:rFonts w:ascii="Georgia" w:hAnsi="Georgia"/>
          <w:sz w:val="20"/>
          <w:szCs w:val="20"/>
          <w:lang w:val="en-GB"/>
        </w:rPr>
        <w:t xml:space="preserve">nderground </w:t>
      </w:r>
      <w:r w:rsidRPr="00EB4289">
        <w:rPr>
          <w:rFonts w:ascii="Georgia" w:hAnsi="Georgia"/>
          <w:sz w:val="20"/>
          <w:szCs w:val="20"/>
          <w:lang w:val="en-GB"/>
        </w:rPr>
        <w:t>cables meanwhile would require a</w:t>
      </w:r>
      <w:r w:rsidR="00F91C3B" w:rsidRPr="00EB4289">
        <w:rPr>
          <w:rFonts w:ascii="Georgia" w:hAnsi="Georgia"/>
          <w:sz w:val="20"/>
          <w:szCs w:val="20"/>
          <w:lang w:val="en-GB"/>
        </w:rPr>
        <w:t xml:space="preserve"> corridor </w:t>
      </w:r>
      <w:r w:rsidRPr="00EB4289">
        <w:rPr>
          <w:rFonts w:ascii="Georgia" w:hAnsi="Georgia"/>
          <w:sz w:val="20"/>
          <w:szCs w:val="20"/>
          <w:lang w:val="en-GB"/>
        </w:rPr>
        <w:t>of between</w:t>
      </w:r>
      <w:r w:rsidR="00F91C3B" w:rsidRPr="00EB4289">
        <w:rPr>
          <w:rFonts w:ascii="Georgia" w:hAnsi="Georgia"/>
          <w:sz w:val="20"/>
          <w:szCs w:val="20"/>
          <w:lang w:val="en-GB"/>
        </w:rPr>
        <w:t xml:space="preserve"> 15 to 20 metr</w:t>
      </w:r>
      <w:r w:rsidRPr="00EB4289">
        <w:rPr>
          <w:rFonts w:ascii="Georgia" w:hAnsi="Georgia"/>
          <w:sz w:val="20"/>
          <w:szCs w:val="20"/>
          <w:lang w:val="en-GB"/>
        </w:rPr>
        <w:t>e</w:t>
      </w:r>
      <w:r w:rsidR="00F91C3B" w:rsidRPr="00EB4289">
        <w:rPr>
          <w:rFonts w:ascii="Georgia" w:hAnsi="Georgia"/>
          <w:sz w:val="20"/>
          <w:szCs w:val="20"/>
          <w:lang w:val="en-GB"/>
        </w:rPr>
        <w:t>s</w:t>
      </w:r>
      <w:r w:rsidRPr="00EB4289">
        <w:rPr>
          <w:rFonts w:ascii="Georgia" w:hAnsi="Georgia"/>
          <w:sz w:val="20"/>
          <w:szCs w:val="20"/>
          <w:lang w:val="en-GB"/>
        </w:rPr>
        <w:t>, and would minimise</w:t>
      </w:r>
      <w:r w:rsidR="00F91C3B" w:rsidRPr="00EB4289">
        <w:rPr>
          <w:rFonts w:ascii="Georgia" w:hAnsi="Georgia"/>
          <w:sz w:val="20"/>
          <w:szCs w:val="20"/>
          <w:lang w:val="en-GB"/>
        </w:rPr>
        <w:t xml:space="preserve"> deforestation</w:t>
      </w:r>
      <w:r w:rsidRPr="00EB4289">
        <w:rPr>
          <w:rFonts w:ascii="Georgia" w:hAnsi="Georgia"/>
          <w:sz w:val="20"/>
          <w:szCs w:val="20"/>
          <w:lang w:val="en-GB"/>
        </w:rPr>
        <w:t>.</w:t>
      </w:r>
    </w:p>
    <w:p w14:paraId="7DB0367D" w14:textId="77777777" w:rsidR="00EB4289" w:rsidRDefault="00EB4289" w:rsidP="00EB4289">
      <w:pPr>
        <w:pStyle w:val="PlainText"/>
        <w:jc w:val="both"/>
        <w:rPr>
          <w:rFonts w:ascii="Georgia" w:hAnsi="Georgia"/>
          <w:sz w:val="20"/>
          <w:szCs w:val="20"/>
          <w:lang w:val="en-GB"/>
        </w:rPr>
      </w:pPr>
    </w:p>
    <w:p w14:paraId="7712D50E" w14:textId="6ECA04B9" w:rsidR="00EB4289" w:rsidRPr="00EB4289" w:rsidRDefault="000E78C8" w:rsidP="00EB4289">
      <w:pPr>
        <w:pStyle w:val="PlainText"/>
        <w:jc w:val="both"/>
      </w:pPr>
      <w:r w:rsidRPr="00EB4289">
        <w:rPr>
          <w:rFonts w:ascii="Georgia" w:hAnsi="Georgia"/>
          <w:sz w:val="20"/>
          <w:szCs w:val="20"/>
          <w:lang w:val="en-GB"/>
        </w:rPr>
        <w:t>The Scottish Index of Multiple Deprivation shows that Dumfries and Galloway is home to some of the most deprived areas in Scotland</w:t>
      </w:r>
      <w:r>
        <w:rPr>
          <w:rFonts w:ascii="Georgia" w:hAnsi="Georgia"/>
          <w:sz w:val="20"/>
          <w:szCs w:val="20"/>
          <w:lang w:val="en-GB"/>
        </w:rPr>
        <w:t xml:space="preserve">, so we ask you minister to support us in protecting our valuable local tourist </w:t>
      </w:r>
      <w:proofErr w:type="gramStart"/>
      <w:r>
        <w:rPr>
          <w:rFonts w:ascii="Georgia" w:hAnsi="Georgia"/>
          <w:sz w:val="20"/>
          <w:szCs w:val="20"/>
          <w:lang w:val="en-GB"/>
        </w:rPr>
        <w:t>economy which</w:t>
      </w:r>
      <w:proofErr w:type="gramEnd"/>
      <w:r>
        <w:rPr>
          <w:rFonts w:ascii="Georgia" w:hAnsi="Georgia"/>
          <w:sz w:val="20"/>
          <w:szCs w:val="20"/>
          <w:lang w:val="en-GB"/>
        </w:rPr>
        <w:t xml:space="preserve"> i</w:t>
      </w:r>
      <w:r w:rsidR="00EB4289" w:rsidRPr="00EB4289">
        <w:rPr>
          <w:rFonts w:ascii="Georgia" w:hAnsi="Georgia"/>
          <w:sz w:val="20"/>
          <w:szCs w:val="20"/>
          <w:lang w:val="en-GB"/>
        </w:rPr>
        <w:t>s worth £302 million each year</w:t>
      </w:r>
      <w:r>
        <w:rPr>
          <w:rFonts w:ascii="Georgia" w:hAnsi="Georgia"/>
          <w:sz w:val="20"/>
          <w:szCs w:val="20"/>
          <w:lang w:val="en-GB"/>
        </w:rPr>
        <w:t>,</w:t>
      </w:r>
      <w:r w:rsidR="00EB4289" w:rsidRPr="00EB4289">
        <w:rPr>
          <w:rFonts w:ascii="Georgia" w:hAnsi="Georgia"/>
          <w:sz w:val="20"/>
          <w:szCs w:val="20"/>
          <w:lang w:val="en-GB"/>
        </w:rPr>
        <w:t xml:space="preserve"> and supports 7,000 local jobs. </w:t>
      </w:r>
      <w:r>
        <w:rPr>
          <w:rFonts w:ascii="Georgia" w:hAnsi="Georgia"/>
          <w:sz w:val="20"/>
          <w:szCs w:val="20"/>
          <w:lang w:val="en-GB"/>
        </w:rPr>
        <w:t>Our area is</w:t>
      </w:r>
      <w:r w:rsidR="00EB4289" w:rsidRPr="00EB4289">
        <w:rPr>
          <w:rFonts w:ascii="Georgia" w:hAnsi="Georgia"/>
          <w:sz w:val="20"/>
          <w:szCs w:val="20"/>
          <w:lang w:val="en-GB"/>
        </w:rPr>
        <w:t xml:space="preserve"> renowned for stunning natural scenery and uninterrupted views</w:t>
      </w:r>
      <w:r>
        <w:rPr>
          <w:rFonts w:ascii="Georgia" w:hAnsi="Georgia"/>
          <w:sz w:val="20"/>
          <w:szCs w:val="20"/>
          <w:lang w:val="en-GB"/>
        </w:rPr>
        <w:t>, and t</w:t>
      </w:r>
      <w:r w:rsidR="00EB4289" w:rsidRPr="00EB4289">
        <w:rPr>
          <w:rFonts w:ascii="Georgia" w:hAnsi="Georgia"/>
          <w:sz w:val="20"/>
          <w:szCs w:val="20"/>
          <w:lang w:val="en-GB"/>
        </w:rPr>
        <w:t>h</w:t>
      </w:r>
      <w:r>
        <w:rPr>
          <w:rFonts w:ascii="Georgia" w:hAnsi="Georgia"/>
          <w:sz w:val="20"/>
          <w:szCs w:val="20"/>
          <w:lang w:val="en-GB"/>
        </w:rPr>
        <w:t>e Dumfries and Galloway Regional Tourism S</w:t>
      </w:r>
      <w:r w:rsidR="00EB4289" w:rsidRPr="00EB4289">
        <w:rPr>
          <w:rFonts w:ascii="Georgia" w:hAnsi="Georgia"/>
          <w:sz w:val="20"/>
          <w:szCs w:val="20"/>
          <w:lang w:val="en-GB"/>
        </w:rPr>
        <w:t>trategy plans to increase this figure to £330 million by 2020, with a heavy emphasis on</w:t>
      </w:r>
      <w:r>
        <w:rPr>
          <w:rFonts w:ascii="Georgia" w:hAnsi="Georgia"/>
          <w:sz w:val="20"/>
          <w:szCs w:val="20"/>
          <w:lang w:val="en-GB"/>
        </w:rPr>
        <w:t xml:space="preserve"> nature-based tourism. T</w:t>
      </w:r>
      <w:r w:rsidR="00EB4289" w:rsidRPr="00EB4289">
        <w:rPr>
          <w:rFonts w:ascii="Georgia" w:hAnsi="Georgia"/>
          <w:sz w:val="20"/>
          <w:szCs w:val="20"/>
          <w:lang w:val="en-GB"/>
        </w:rPr>
        <w:t xml:space="preserve">he route </w:t>
      </w:r>
      <w:r>
        <w:rPr>
          <w:rFonts w:ascii="Georgia" w:hAnsi="Georgia"/>
          <w:sz w:val="20"/>
          <w:szCs w:val="20"/>
          <w:lang w:val="en-GB"/>
        </w:rPr>
        <w:t xml:space="preserve">as is currently </w:t>
      </w:r>
      <w:r w:rsidR="00EB4289" w:rsidRPr="00EB4289">
        <w:rPr>
          <w:rFonts w:ascii="Georgia" w:hAnsi="Georgia"/>
          <w:sz w:val="20"/>
          <w:szCs w:val="20"/>
          <w:lang w:val="en-GB"/>
        </w:rPr>
        <w:t xml:space="preserve">proposed </w:t>
      </w:r>
      <w:r>
        <w:rPr>
          <w:rFonts w:ascii="Georgia" w:hAnsi="Georgia"/>
          <w:sz w:val="20"/>
          <w:szCs w:val="20"/>
          <w:lang w:val="en-GB"/>
        </w:rPr>
        <w:t xml:space="preserve">however threatens that, along with several </w:t>
      </w:r>
      <w:r w:rsidR="00EB4289" w:rsidRPr="00EB4289">
        <w:rPr>
          <w:rFonts w:ascii="Georgia" w:hAnsi="Georgia"/>
          <w:sz w:val="20"/>
          <w:szCs w:val="20"/>
          <w:lang w:val="en-GB"/>
        </w:rPr>
        <w:t xml:space="preserve">tourist sites of </w:t>
      </w:r>
      <w:r>
        <w:rPr>
          <w:rFonts w:ascii="Georgia" w:hAnsi="Georgia"/>
          <w:sz w:val="20"/>
          <w:szCs w:val="20"/>
          <w:lang w:val="en-GB"/>
        </w:rPr>
        <w:t xml:space="preserve">natural and </w:t>
      </w:r>
      <w:r w:rsidR="00EB4289" w:rsidRPr="00EB4289">
        <w:rPr>
          <w:rFonts w:ascii="Georgia" w:hAnsi="Georgia"/>
          <w:sz w:val="20"/>
          <w:szCs w:val="20"/>
          <w:lang w:val="en-GB"/>
        </w:rPr>
        <w:t>historical importance</w:t>
      </w:r>
      <w:r>
        <w:rPr>
          <w:rFonts w:ascii="Georgia" w:hAnsi="Georgia"/>
          <w:sz w:val="20"/>
          <w:szCs w:val="20"/>
          <w:lang w:val="en-GB"/>
        </w:rPr>
        <w:t xml:space="preserve">. </w:t>
      </w:r>
      <w:r w:rsidR="00EB4289" w:rsidRPr="00EB4289">
        <w:rPr>
          <w:rFonts w:ascii="Georgia" w:hAnsi="Georgia"/>
          <w:sz w:val="20"/>
          <w:szCs w:val="20"/>
          <w:lang w:val="en-GB"/>
        </w:rPr>
        <w:t xml:space="preserve">Dumfries and Galloway needs jobs, and </w:t>
      </w:r>
      <w:r>
        <w:rPr>
          <w:rFonts w:ascii="Georgia" w:hAnsi="Georgia"/>
          <w:sz w:val="20"/>
          <w:szCs w:val="20"/>
          <w:lang w:val="en-GB"/>
        </w:rPr>
        <w:t>we would ask you to help us create more.</w:t>
      </w:r>
    </w:p>
    <w:p w14:paraId="2857EF0F" w14:textId="77777777" w:rsidR="00EB4289" w:rsidRDefault="00EB4289" w:rsidP="00EB4289">
      <w:pPr>
        <w:pStyle w:val="PlainText"/>
        <w:jc w:val="both"/>
        <w:rPr>
          <w:rFonts w:ascii="Georgia" w:hAnsi="Georgia"/>
          <w:sz w:val="20"/>
          <w:szCs w:val="20"/>
          <w:lang w:val="en-GB"/>
        </w:rPr>
      </w:pPr>
    </w:p>
    <w:p w14:paraId="4A71B8D1" w14:textId="2B76D49D" w:rsidR="00905A9D" w:rsidRDefault="000E78C8" w:rsidP="00916153">
      <w:pPr>
        <w:pStyle w:val="PlainText"/>
        <w:jc w:val="both"/>
      </w:pPr>
      <w:r>
        <w:rPr>
          <w:rFonts w:ascii="Georgia" w:hAnsi="Georgia"/>
          <w:sz w:val="20"/>
          <w:szCs w:val="20"/>
          <w:lang w:val="en-GB"/>
        </w:rPr>
        <w:t>T</w:t>
      </w:r>
      <w:r w:rsidR="00EF36BE" w:rsidRPr="00EB4289">
        <w:rPr>
          <w:rFonts w:ascii="Georgia" w:hAnsi="Georgia"/>
          <w:sz w:val="20"/>
          <w:szCs w:val="20"/>
          <w:lang w:val="en-GB"/>
        </w:rPr>
        <w:t xml:space="preserve">he bid to achieve National Park status </w:t>
      </w:r>
      <w:r>
        <w:rPr>
          <w:rFonts w:ascii="Georgia" w:hAnsi="Georgia"/>
          <w:sz w:val="20"/>
          <w:szCs w:val="20"/>
          <w:lang w:val="en-GB"/>
        </w:rPr>
        <w:t>in the Galloway Forest Park c</w:t>
      </w:r>
      <w:r w:rsidR="00EF36BE" w:rsidRPr="00EB4289">
        <w:rPr>
          <w:rFonts w:ascii="Georgia" w:hAnsi="Georgia"/>
          <w:sz w:val="20"/>
          <w:szCs w:val="20"/>
          <w:lang w:val="en-GB"/>
        </w:rPr>
        <w:t xml:space="preserve">ould be severely </w:t>
      </w:r>
      <w:r>
        <w:rPr>
          <w:rFonts w:ascii="Georgia" w:hAnsi="Georgia"/>
          <w:sz w:val="20"/>
          <w:szCs w:val="20"/>
          <w:lang w:val="en-GB"/>
        </w:rPr>
        <w:t>threatened if destructive</w:t>
      </w:r>
      <w:r w:rsidR="00EF36BE" w:rsidRPr="00EB4289">
        <w:rPr>
          <w:rFonts w:ascii="Georgia" w:hAnsi="Georgia"/>
          <w:sz w:val="20"/>
          <w:szCs w:val="20"/>
          <w:lang w:val="en-GB"/>
        </w:rPr>
        <w:t xml:space="preserve"> </w:t>
      </w:r>
      <w:r w:rsidR="00E744B9" w:rsidRPr="00EB4289">
        <w:rPr>
          <w:rFonts w:ascii="Georgia" w:hAnsi="Georgia"/>
          <w:sz w:val="20"/>
          <w:szCs w:val="20"/>
          <w:lang w:val="en-GB"/>
        </w:rPr>
        <w:t xml:space="preserve">overhead </w:t>
      </w:r>
      <w:r w:rsidR="00EF36BE" w:rsidRPr="00EB4289">
        <w:rPr>
          <w:rFonts w:ascii="Georgia" w:hAnsi="Georgia"/>
          <w:sz w:val="20"/>
          <w:szCs w:val="20"/>
          <w:lang w:val="en-GB"/>
        </w:rPr>
        <w:t>pylon</w:t>
      </w:r>
      <w:r>
        <w:rPr>
          <w:rFonts w:ascii="Georgia" w:hAnsi="Georgia"/>
          <w:sz w:val="20"/>
          <w:szCs w:val="20"/>
          <w:lang w:val="en-GB"/>
        </w:rPr>
        <w:t xml:space="preserve">s are allowed to damage the local environment and economy.  </w:t>
      </w:r>
      <w:r w:rsidR="00EF36BE" w:rsidRPr="00EB4289">
        <w:rPr>
          <w:rFonts w:ascii="Georgia" w:hAnsi="Georgia"/>
          <w:sz w:val="20"/>
          <w:szCs w:val="20"/>
          <w:lang w:val="en-GB"/>
        </w:rPr>
        <w:t xml:space="preserve">It is estimated that a Galloway </w:t>
      </w:r>
      <w:r w:rsidR="00E744B9" w:rsidRPr="00EB4289">
        <w:rPr>
          <w:rFonts w:ascii="Georgia" w:hAnsi="Georgia"/>
          <w:sz w:val="20"/>
          <w:szCs w:val="20"/>
          <w:lang w:val="en-GB"/>
        </w:rPr>
        <w:t>National</w:t>
      </w:r>
      <w:r w:rsidR="00EF36BE" w:rsidRPr="00EB4289">
        <w:rPr>
          <w:rFonts w:ascii="Georgia" w:hAnsi="Georgia"/>
          <w:sz w:val="20"/>
          <w:szCs w:val="20"/>
          <w:lang w:val="en-GB"/>
        </w:rPr>
        <w:t xml:space="preserve"> Park could generate up to £60 million a year for the region’s economy and help support 1,400 jobs</w:t>
      </w:r>
      <w:r>
        <w:rPr>
          <w:rFonts w:ascii="Georgia" w:hAnsi="Georgia"/>
          <w:sz w:val="20"/>
          <w:szCs w:val="20"/>
          <w:lang w:val="en-GB"/>
        </w:rPr>
        <w:t>. T</w:t>
      </w:r>
      <w:r w:rsidR="00E744B9" w:rsidRPr="00EB4289">
        <w:rPr>
          <w:rFonts w:ascii="Georgia" w:hAnsi="Georgia"/>
          <w:sz w:val="20"/>
          <w:szCs w:val="20"/>
          <w:lang w:val="en-GB"/>
        </w:rPr>
        <w:t xml:space="preserve">his is an opportunity that Dumfries and Galloway cannot </w:t>
      </w:r>
      <w:r w:rsidR="00E744B9" w:rsidRPr="00EB4289">
        <w:rPr>
          <w:rFonts w:ascii="Georgia" w:hAnsi="Georgia"/>
          <w:sz w:val="20"/>
          <w:szCs w:val="20"/>
          <w:lang w:val="en-GB"/>
        </w:rPr>
        <w:lastRenderedPageBreak/>
        <w:t xml:space="preserve">afford to miss. Currently </w:t>
      </w:r>
      <w:r w:rsidR="00EF36BE" w:rsidRPr="00EB4289">
        <w:rPr>
          <w:rFonts w:ascii="Georgia" w:hAnsi="Georgia"/>
          <w:sz w:val="20"/>
          <w:szCs w:val="20"/>
          <w:lang w:val="en-GB"/>
        </w:rPr>
        <w:t>Scotland has fewer National Parks than</w:t>
      </w:r>
      <w:r w:rsidR="00E27A51" w:rsidRPr="00EB4289">
        <w:rPr>
          <w:rFonts w:ascii="Georgia" w:hAnsi="Georgia"/>
          <w:sz w:val="20"/>
          <w:szCs w:val="20"/>
          <w:lang w:val="en-GB"/>
        </w:rPr>
        <w:t xml:space="preserve"> both England and Wales,</w:t>
      </w:r>
      <w:r w:rsidR="00E744B9" w:rsidRPr="00EB4289">
        <w:rPr>
          <w:rFonts w:ascii="Georgia" w:hAnsi="Georgia"/>
          <w:sz w:val="20"/>
          <w:szCs w:val="20"/>
          <w:lang w:val="en-GB"/>
        </w:rPr>
        <w:t xml:space="preserve"> </w:t>
      </w:r>
      <w:r>
        <w:rPr>
          <w:rFonts w:ascii="Georgia" w:hAnsi="Georgia"/>
          <w:sz w:val="20"/>
          <w:szCs w:val="20"/>
          <w:lang w:val="en-GB"/>
        </w:rPr>
        <w:t xml:space="preserve">and we would welcome your support </w:t>
      </w:r>
      <w:r w:rsidR="00916153">
        <w:rPr>
          <w:rFonts w:ascii="Georgia" w:hAnsi="Georgia"/>
          <w:sz w:val="20"/>
          <w:szCs w:val="20"/>
          <w:lang w:val="en-GB"/>
        </w:rPr>
        <w:t>to help address that.</w:t>
      </w:r>
    </w:p>
    <w:p w14:paraId="07CBFA07" w14:textId="77777777" w:rsidR="00905A9D" w:rsidRPr="00916153" w:rsidRDefault="00905A9D" w:rsidP="00916153">
      <w:pPr>
        <w:pStyle w:val="PlainText"/>
        <w:jc w:val="both"/>
        <w:rPr>
          <w:rFonts w:ascii="Georgia" w:hAnsi="Georgia"/>
          <w:sz w:val="20"/>
          <w:szCs w:val="20"/>
          <w:lang w:val="en-GB"/>
        </w:rPr>
      </w:pPr>
    </w:p>
    <w:p w14:paraId="39EC65BB" w14:textId="0667B052" w:rsidR="001703A0" w:rsidRDefault="00D153B4" w:rsidP="00916153">
      <w:pPr>
        <w:pStyle w:val="PlainText"/>
        <w:jc w:val="both"/>
        <w:rPr>
          <w:rFonts w:ascii="Georgia" w:hAnsi="Georgia"/>
          <w:sz w:val="20"/>
          <w:szCs w:val="20"/>
          <w:lang w:val="en-GB"/>
        </w:rPr>
      </w:pPr>
      <w:r w:rsidRPr="00916153">
        <w:rPr>
          <w:rFonts w:ascii="Georgia" w:hAnsi="Georgia"/>
          <w:sz w:val="20"/>
          <w:szCs w:val="20"/>
          <w:lang w:val="en-GB"/>
        </w:rPr>
        <w:t xml:space="preserve">The </w:t>
      </w:r>
      <w:r w:rsidR="00C41B69" w:rsidRPr="00916153">
        <w:rPr>
          <w:rFonts w:ascii="Georgia" w:hAnsi="Georgia"/>
          <w:sz w:val="20"/>
          <w:szCs w:val="20"/>
          <w:lang w:val="en-GB"/>
        </w:rPr>
        <w:t>National Grid plans to bury 23.4km (14.5 miles) of new line underground through the entire western section of the Lake District National Park, and remove existing lines, leaving this part of the Park free of pylons for the first time in 50 years.</w:t>
      </w:r>
      <w:r w:rsidR="001703A0">
        <w:rPr>
          <w:rFonts w:ascii="Georgia" w:hAnsi="Georgia"/>
          <w:sz w:val="20"/>
          <w:szCs w:val="20"/>
          <w:lang w:val="en-GB"/>
        </w:rPr>
        <w:t xml:space="preserve"> They are also removing </w:t>
      </w:r>
      <w:r w:rsidR="001703A0" w:rsidRPr="001703A0">
        <w:rPr>
          <w:rFonts w:ascii="Georgia" w:hAnsi="Georgia"/>
          <w:sz w:val="20"/>
          <w:szCs w:val="20"/>
          <w:lang w:val="en-GB"/>
        </w:rPr>
        <w:t>45 pylons in</w:t>
      </w:r>
      <w:r w:rsidR="001703A0">
        <w:rPr>
          <w:rFonts w:ascii="Georgia" w:hAnsi="Georgia"/>
          <w:sz w:val="20"/>
          <w:szCs w:val="20"/>
          <w:lang w:val="en-GB"/>
        </w:rPr>
        <w:t xml:space="preserve"> parts of the New Forest, Peak </w:t>
      </w:r>
      <w:r w:rsidR="001703A0" w:rsidRPr="001703A0">
        <w:rPr>
          <w:rFonts w:ascii="Georgia" w:hAnsi="Georgia"/>
          <w:sz w:val="20"/>
          <w:szCs w:val="20"/>
          <w:lang w:val="en-GB"/>
        </w:rPr>
        <w:t>District and Snowdonia National Parks and in a</w:t>
      </w:r>
      <w:r w:rsidR="001703A0">
        <w:rPr>
          <w:rFonts w:ascii="Georgia" w:hAnsi="Georgia"/>
          <w:sz w:val="20"/>
          <w:szCs w:val="20"/>
          <w:lang w:val="en-GB"/>
        </w:rPr>
        <w:t xml:space="preserve">n area of “outstanding natural </w:t>
      </w:r>
      <w:r w:rsidR="001703A0" w:rsidRPr="001703A0">
        <w:rPr>
          <w:rFonts w:ascii="Georgia" w:hAnsi="Georgia"/>
          <w:sz w:val="20"/>
          <w:szCs w:val="20"/>
          <w:lang w:val="en-GB"/>
        </w:rPr>
        <w:t>beauty” in Dorset.</w:t>
      </w:r>
      <w:r w:rsidR="001516EC">
        <w:rPr>
          <w:rFonts w:ascii="Georgia" w:hAnsi="Georgia"/>
          <w:sz w:val="20"/>
          <w:szCs w:val="20"/>
          <w:lang w:val="en-GB"/>
        </w:rPr>
        <w:t xml:space="preserve"> Similarly, </w:t>
      </w:r>
      <w:r w:rsidR="001703A0" w:rsidRPr="001703A0">
        <w:rPr>
          <w:rFonts w:ascii="Georgia" w:hAnsi="Georgia"/>
          <w:sz w:val="20"/>
          <w:szCs w:val="20"/>
          <w:lang w:val="en-GB"/>
        </w:rPr>
        <w:t xml:space="preserve">UK Power Networks have removed </w:t>
      </w:r>
      <w:r w:rsidR="001703A0">
        <w:rPr>
          <w:rFonts w:ascii="Georgia" w:hAnsi="Georgia"/>
          <w:sz w:val="20"/>
          <w:szCs w:val="20"/>
          <w:lang w:val="en-GB"/>
        </w:rPr>
        <w:t xml:space="preserve">overhead power lines and </w:t>
      </w:r>
      <w:proofErr w:type="gramStart"/>
      <w:r w:rsidR="001703A0">
        <w:rPr>
          <w:rFonts w:ascii="Georgia" w:hAnsi="Georgia"/>
          <w:sz w:val="20"/>
          <w:szCs w:val="20"/>
          <w:lang w:val="en-GB"/>
        </w:rPr>
        <w:t xml:space="preserve">poles </w:t>
      </w:r>
      <w:r w:rsidR="001703A0" w:rsidRPr="001703A0">
        <w:rPr>
          <w:rFonts w:ascii="Georgia" w:hAnsi="Georgia"/>
          <w:sz w:val="20"/>
          <w:szCs w:val="20"/>
          <w:lang w:val="en-GB"/>
        </w:rPr>
        <w:t>which</w:t>
      </w:r>
      <w:proofErr w:type="gramEnd"/>
      <w:r w:rsidR="001703A0" w:rsidRPr="001703A0">
        <w:rPr>
          <w:rFonts w:ascii="Georgia" w:hAnsi="Georgia"/>
          <w:sz w:val="20"/>
          <w:szCs w:val="20"/>
          <w:lang w:val="en-GB"/>
        </w:rPr>
        <w:t xml:space="preserve"> run alongside and across the</w:t>
      </w:r>
      <w:r w:rsidR="001703A0">
        <w:rPr>
          <w:rFonts w:ascii="Georgia" w:hAnsi="Georgia"/>
          <w:sz w:val="20"/>
          <w:szCs w:val="20"/>
          <w:lang w:val="en-GB"/>
        </w:rPr>
        <w:t xml:space="preserve"> tranquil River Waveney in the </w:t>
      </w:r>
      <w:proofErr w:type="spellStart"/>
      <w:r w:rsidR="001703A0" w:rsidRPr="001703A0">
        <w:rPr>
          <w:rFonts w:ascii="Georgia" w:hAnsi="Georgia"/>
          <w:sz w:val="20"/>
          <w:szCs w:val="20"/>
          <w:lang w:val="en-GB"/>
        </w:rPr>
        <w:t>Barsham</w:t>
      </w:r>
      <w:proofErr w:type="spellEnd"/>
      <w:r w:rsidR="001703A0" w:rsidRPr="001703A0">
        <w:rPr>
          <w:rFonts w:ascii="Georgia" w:hAnsi="Georgia"/>
          <w:sz w:val="20"/>
          <w:szCs w:val="20"/>
          <w:lang w:val="en-GB"/>
        </w:rPr>
        <w:t xml:space="preserve"> and </w:t>
      </w:r>
      <w:proofErr w:type="spellStart"/>
      <w:r w:rsidR="001703A0" w:rsidRPr="001703A0">
        <w:rPr>
          <w:rFonts w:ascii="Georgia" w:hAnsi="Georgia"/>
          <w:sz w:val="20"/>
          <w:szCs w:val="20"/>
          <w:lang w:val="en-GB"/>
        </w:rPr>
        <w:t>Beccles</w:t>
      </w:r>
      <w:proofErr w:type="spellEnd"/>
      <w:r w:rsidR="001703A0" w:rsidRPr="001703A0">
        <w:rPr>
          <w:rFonts w:ascii="Georgia" w:hAnsi="Georgia"/>
          <w:sz w:val="20"/>
          <w:szCs w:val="20"/>
          <w:lang w:val="en-GB"/>
        </w:rPr>
        <w:t xml:space="preserve"> area which sits on the Norfolk/Suffolk border. The lines have been replaced with underground </w:t>
      </w:r>
      <w:proofErr w:type="gramStart"/>
      <w:r w:rsidR="001703A0" w:rsidRPr="001703A0">
        <w:rPr>
          <w:rFonts w:ascii="Georgia" w:hAnsi="Georgia"/>
          <w:sz w:val="20"/>
          <w:szCs w:val="20"/>
          <w:lang w:val="en-GB"/>
        </w:rPr>
        <w:t>cables which</w:t>
      </w:r>
      <w:proofErr w:type="gramEnd"/>
      <w:r w:rsidR="001703A0" w:rsidRPr="001703A0">
        <w:rPr>
          <w:rFonts w:ascii="Georgia" w:hAnsi="Georgia"/>
          <w:sz w:val="20"/>
          <w:szCs w:val="20"/>
          <w:lang w:val="en-GB"/>
        </w:rPr>
        <w:t xml:space="preserve"> run underneath</w:t>
      </w:r>
      <w:r w:rsidR="001516EC">
        <w:rPr>
          <w:rFonts w:ascii="Georgia" w:hAnsi="Georgia"/>
          <w:sz w:val="20"/>
          <w:szCs w:val="20"/>
          <w:lang w:val="en-GB"/>
        </w:rPr>
        <w:t xml:space="preserve"> </w:t>
      </w:r>
      <w:r w:rsidR="001703A0" w:rsidRPr="001703A0">
        <w:rPr>
          <w:rFonts w:ascii="Georgia" w:hAnsi="Georgia"/>
          <w:sz w:val="20"/>
          <w:szCs w:val="20"/>
          <w:lang w:val="en-GB"/>
        </w:rPr>
        <w:t>the river.</w:t>
      </w:r>
    </w:p>
    <w:p w14:paraId="5858935A" w14:textId="77777777" w:rsidR="001703A0" w:rsidRDefault="001703A0" w:rsidP="00916153">
      <w:pPr>
        <w:pStyle w:val="PlainText"/>
        <w:jc w:val="both"/>
        <w:rPr>
          <w:rFonts w:ascii="Georgia" w:hAnsi="Georgia"/>
          <w:sz w:val="20"/>
          <w:szCs w:val="20"/>
          <w:lang w:val="en-GB"/>
        </w:rPr>
      </w:pPr>
    </w:p>
    <w:p w14:paraId="31D4A4D0" w14:textId="038EC96A" w:rsidR="00916153" w:rsidRDefault="00C41B69" w:rsidP="00916153">
      <w:pPr>
        <w:pStyle w:val="PlainText"/>
        <w:jc w:val="both"/>
        <w:rPr>
          <w:rFonts w:ascii="Georgia" w:hAnsi="Georgia"/>
          <w:sz w:val="20"/>
          <w:szCs w:val="20"/>
          <w:lang w:val="en-GB"/>
        </w:rPr>
      </w:pPr>
      <w:r w:rsidRPr="00916153">
        <w:rPr>
          <w:rFonts w:ascii="Georgia" w:hAnsi="Georgia"/>
          <w:sz w:val="20"/>
          <w:szCs w:val="20"/>
          <w:lang w:val="en-GB"/>
        </w:rPr>
        <w:t xml:space="preserve">If this kind of environmental and economic sensitivity is good enough for the </w:t>
      </w:r>
      <w:r w:rsidR="001516EC">
        <w:rPr>
          <w:rFonts w:ascii="Georgia" w:hAnsi="Georgia"/>
          <w:sz w:val="20"/>
          <w:szCs w:val="20"/>
          <w:lang w:val="en-GB"/>
        </w:rPr>
        <w:t>rest of the United Kingdom</w:t>
      </w:r>
      <w:r w:rsidRPr="00916153">
        <w:rPr>
          <w:rFonts w:ascii="Georgia" w:hAnsi="Georgia"/>
          <w:sz w:val="20"/>
          <w:szCs w:val="20"/>
          <w:lang w:val="en-GB"/>
        </w:rPr>
        <w:t xml:space="preserve">, shouldn’t the same standards, if not better, apply to </w:t>
      </w:r>
      <w:r w:rsidR="00916153">
        <w:rPr>
          <w:rFonts w:ascii="Georgia" w:hAnsi="Georgia"/>
          <w:sz w:val="20"/>
          <w:szCs w:val="20"/>
          <w:lang w:val="en-GB"/>
        </w:rPr>
        <w:t>the Galloway Forest</w:t>
      </w:r>
      <w:r w:rsidR="001516EC">
        <w:rPr>
          <w:rFonts w:ascii="Georgia" w:hAnsi="Georgia"/>
          <w:sz w:val="20"/>
          <w:szCs w:val="20"/>
          <w:lang w:val="en-GB"/>
        </w:rPr>
        <w:t xml:space="preserve"> Park</w:t>
      </w:r>
      <w:r w:rsidR="00916153">
        <w:rPr>
          <w:rFonts w:ascii="Georgia" w:hAnsi="Georgia"/>
          <w:sz w:val="20"/>
          <w:szCs w:val="20"/>
          <w:lang w:val="en-GB"/>
        </w:rPr>
        <w:t>, if not all of Scotland’s forestry</w:t>
      </w:r>
      <w:r w:rsidRPr="00916153">
        <w:rPr>
          <w:rFonts w:ascii="Georgia" w:hAnsi="Georgia"/>
          <w:sz w:val="20"/>
          <w:szCs w:val="20"/>
          <w:lang w:val="en-GB"/>
        </w:rPr>
        <w:t xml:space="preserve"> and parks?</w:t>
      </w:r>
    </w:p>
    <w:p w14:paraId="7CEF09EE" w14:textId="77777777" w:rsidR="00916153" w:rsidRDefault="00916153" w:rsidP="00916153">
      <w:pPr>
        <w:pStyle w:val="PlainText"/>
        <w:jc w:val="both"/>
        <w:rPr>
          <w:rFonts w:ascii="Georgia" w:hAnsi="Georgia"/>
          <w:sz w:val="20"/>
          <w:szCs w:val="20"/>
          <w:lang w:val="en-GB"/>
        </w:rPr>
      </w:pPr>
    </w:p>
    <w:p w14:paraId="1A75FF60" w14:textId="77777777" w:rsidR="009F5DFE" w:rsidRDefault="00916153" w:rsidP="00916153">
      <w:pPr>
        <w:pStyle w:val="PlainText"/>
        <w:jc w:val="both"/>
        <w:rPr>
          <w:rFonts w:ascii="Georgia" w:hAnsi="Georgia"/>
          <w:sz w:val="20"/>
          <w:szCs w:val="20"/>
          <w:lang w:val="en-GB"/>
        </w:rPr>
      </w:pPr>
      <w:r>
        <w:rPr>
          <w:rFonts w:ascii="Georgia" w:hAnsi="Georgia"/>
          <w:sz w:val="20"/>
          <w:szCs w:val="20"/>
          <w:lang w:val="en-GB"/>
        </w:rPr>
        <w:t xml:space="preserve">Finally, we hope you will support our concern that to date proposals by SPEN have not adequately communicated the real potential height of the proposed pylons. In all three rounds of consultation, including the latest </w:t>
      </w:r>
      <w:r w:rsidRPr="00916153">
        <w:rPr>
          <w:rFonts w:ascii="Georgia" w:hAnsi="Georgia"/>
          <w:sz w:val="20"/>
          <w:szCs w:val="20"/>
          <w:lang w:val="en-GB"/>
        </w:rPr>
        <w:t xml:space="preserve">EIA document, </w:t>
      </w:r>
      <w:r>
        <w:rPr>
          <w:rFonts w:ascii="Georgia" w:hAnsi="Georgia"/>
          <w:sz w:val="20"/>
          <w:szCs w:val="20"/>
          <w:lang w:val="en-GB"/>
        </w:rPr>
        <w:t>SPEN</w:t>
      </w:r>
      <w:r w:rsidRPr="00916153">
        <w:rPr>
          <w:rFonts w:ascii="Georgia" w:hAnsi="Georgia"/>
          <w:sz w:val="20"/>
          <w:szCs w:val="20"/>
          <w:lang w:val="en-GB"/>
        </w:rPr>
        <w:t xml:space="preserve"> have stated that the pylons would be a maximum of 27 metres in height when, in </w:t>
      </w:r>
      <w:r>
        <w:rPr>
          <w:rFonts w:ascii="Georgia" w:hAnsi="Georgia"/>
          <w:sz w:val="20"/>
          <w:szCs w:val="20"/>
          <w:lang w:val="en-GB"/>
        </w:rPr>
        <w:t>a private meeting they recently disclosed that</w:t>
      </w:r>
      <w:r w:rsidRPr="00916153">
        <w:rPr>
          <w:rFonts w:ascii="Georgia" w:hAnsi="Georgia"/>
          <w:sz w:val="20"/>
          <w:szCs w:val="20"/>
          <w:lang w:val="en-GB"/>
        </w:rPr>
        <w:t xml:space="preserve"> pylons </w:t>
      </w:r>
      <w:r>
        <w:rPr>
          <w:rFonts w:ascii="Georgia" w:hAnsi="Georgia"/>
          <w:sz w:val="20"/>
          <w:szCs w:val="20"/>
          <w:lang w:val="en-GB"/>
        </w:rPr>
        <w:t>could reach</w:t>
      </w:r>
      <w:r w:rsidRPr="00916153">
        <w:rPr>
          <w:rFonts w:ascii="Georgia" w:hAnsi="Georgia"/>
          <w:sz w:val="20"/>
          <w:szCs w:val="20"/>
          <w:lang w:val="en-GB"/>
        </w:rPr>
        <w:t xml:space="preserve"> as high </w:t>
      </w:r>
      <w:r>
        <w:rPr>
          <w:rFonts w:ascii="Georgia" w:hAnsi="Georgia"/>
          <w:sz w:val="20"/>
          <w:szCs w:val="20"/>
          <w:lang w:val="en-GB"/>
        </w:rPr>
        <w:t xml:space="preserve">as </w:t>
      </w:r>
      <w:r w:rsidRPr="00916153">
        <w:rPr>
          <w:rFonts w:ascii="Georgia" w:hAnsi="Georgia"/>
          <w:sz w:val="20"/>
          <w:szCs w:val="20"/>
          <w:lang w:val="en-GB"/>
        </w:rPr>
        <w:t>38 metres; the equivalent of an 11-storey building</w:t>
      </w:r>
      <w:r>
        <w:rPr>
          <w:rFonts w:ascii="Georgia" w:hAnsi="Georgia"/>
          <w:sz w:val="20"/>
          <w:szCs w:val="20"/>
          <w:lang w:val="en-GB"/>
        </w:rPr>
        <w:t>. This new, previously undisclosed, information only adds weight to</w:t>
      </w:r>
      <w:r w:rsidR="009F5DFE">
        <w:rPr>
          <w:rFonts w:ascii="Georgia" w:hAnsi="Georgia"/>
          <w:sz w:val="20"/>
          <w:szCs w:val="20"/>
          <w:lang w:val="en-GB"/>
        </w:rPr>
        <w:t xml:space="preserve"> the</w:t>
      </w:r>
      <w:r>
        <w:rPr>
          <w:rFonts w:ascii="Georgia" w:hAnsi="Georgia"/>
          <w:sz w:val="20"/>
          <w:szCs w:val="20"/>
          <w:lang w:val="en-GB"/>
        </w:rPr>
        <w:t xml:space="preserve"> view that the KTR Project should be undergr</w:t>
      </w:r>
      <w:r w:rsidR="009F5DFE">
        <w:rPr>
          <w:rFonts w:ascii="Georgia" w:hAnsi="Georgia"/>
          <w:sz w:val="20"/>
          <w:szCs w:val="20"/>
          <w:lang w:val="en-GB"/>
        </w:rPr>
        <w:t xml:space="preserve">ounded. </w:t>
      </w:r>
    </w:p>
    <w:p w14:paraId="27340C58" w14:textId="77777777" w:rsidR="00916153" w:rsidRPr="009F5DFE" w:rsidRDefault="00916153" w:rsidP="009F5DFE">
      <w:pPr>
        <w:pStyle w:val="PlainText"/>
        <w:jc w:val="both"/>
        <w:rPr>
          <w:rFonts w:ascii="Georgia" w:hAnsi="Georgia"/>
          <w:sz w:val="20"/>
          <w:szCs w:val="20"/>
          <w:lang w:val="en-GB"/>
        </w:rPr>
      </w:pPr>
    </w:p>
    <w:p w14:paraId="7039DFBE" w14:textId="05A1066E" w:rsidR="00A62742" w:rsidRDefault="009F5DFE" w:rsidP="009F5DFE">
      <w:pPr>
        <w:pStyle w:val="PlainText"/>
        <w:jc w:val="both"/>
        <w:rPr>
          <w:rFonts w:ascii="Georgia" w:hAnsi="Georgia"/>
          <w:sz w:val="20"/>
          <w:szCs w:val="20"/>
          <w:lang w:val="en-GB"/>
        </w:rPr>
      </w:pPr>
      <w:r>
        <w:rPr>
          <w:rFonts w:ascii="Georgia" w:hAnsi="Georgia"/>
          <w:sz w:val="20"/>
          <w:szCs w:val="20"/>
          <w:lang w:val="en-GB"/>
        </w:rPr>
        <w:t>Those of us from the affected communities should</w:t>
      </w:r>
      <w:r w:rsidR="00EC1D1F" w:rsidRPr="009F5DFE">
        <w:rPr>
          <w:rFonts w:ascii="Georgia" w:hAnsi="Georgia"/>
          <w:sz w:val="20"/>
          <w:szCs w:val="20"/>
          <w:lang w:val="en-GB"/>
        </w:rPr>
        <w:t xml:space="preserve"> have the opportunity to meet </w:t>
      </w:r>
      <w:r>
        <w:rPr>
          <w:rFonts w:ascii="Georgia" w:hAnsi="Georgia"/>
          <w:sz w:val="20"/>
          <w:szCs w:val="20"/>
          <w:lang w:val="en-GB"/>
        </w:rPr>
        <w:t xml:space="preserve">jointly </w:t>
      </w:r>
      <w:r w:rsidR="00EC1D1F" w:rsidRPr="009F5DFE">
        <w:rPr>
          <w:rFonts w:ascii="Georgia" w:hAnsi="Georgia"/>
          <w:sz w:val="20"/>
          <w:szCs w:val="20"/>
          <w:lang w:val="en-GB"/>
        </w:rPr>
        <w:t>with</w:t>
      </w:r>
      <w:r>
        <w:rPr>
          <w:rFonts w:ascii="Georgia" w:hAnsi="Georgia"/>
          <w:sz w:val="20"/>
          <w:szCs w:val="20"/>
          <w:lang w:val="en-GB"/>
        </w:rPr>
        <w:t xml:space="preserve"> you and</w:t>
      </w:r>
      <w:r w:rsidR="00EC1D1F" w:rsidRPr="009F5DFE">
        <w:rPr>
          <w:rFonts w:ascii="Georgia" w:hAnsi="Georgia"/>
          <w:sz w:val="20"/>
          <w:szCs w:val="20"/>
          <w:lang w:val="en-GB"/>
        </w:rPr>
        <w:t xml:space="preserve"> SPEN’s cabling consultant</w:t>
      </w:r>
      <w:r>
        <w:rPr>
          <w:rFonts w:ascii="Georgia" w:hAnsi="Georgia"/>
          <w:sz w:val="20"/>
          <w:szCs w:val="20"/>
          <w:lang w:val="en-GB"/>
        </w:rPr>
        <w:t>s</w:t>
      </w:r>
      <w:r w:rsidR="00EC1D1F" w:rsidRPr="009F5DFE">
        <w:rPr>
          <w:rFonts w:ascii="Georgia" w:hAnsi="Georgia"/>
          <w:sz w:val="20"/>
          <w:szCs w:val="20"/>
          <w:lang w:val="en-GB"/>
        </w:rPr>
        <w:t xml:space="preserve"> </w:t>
      </w:r>
      <w:r>
        <w:rPr>
          <w:rFonts w:ascii="Georgia" w:hAnsi="Georgia"/>
          <w:sz w:val="20"/>
          <w:szCs w:val="20"/>
          <w:lang w:val="en-GB"/>
        </w:rPr>
        <w:t>to</w:t>
      </w:r>
      <w:r w:rsidR="00EC1D1F" w:rsidRPr="009F5DFE">
        <w:rPr>
          <w:rFonts w:ascii="Georgia" w:hAnsi="Georgia"/>
          <w:sz w:val="20"/>
          <w:szCs w:val="20"/>
          <w:lang w:val="en-GB"/>
        </w:rPr>
        <w:t xml:space="preserve"> ensure </w:t>
      </w:r>
      <w:r>
        <w:rPr>
          <w:rFonts w:ascii="Georgia" w:hAnsi="Georgia"/>
          <w:sz w:val="20"/>
          <w:szCs w:val="20"/>
          <w:lang w:val="en-GB"/>
        </w:rPr>
        <w:t>our</w:t>
      </w:r>
      <w:r w:rsidR="00EC1D1F" w:rsidRPr="009F5DFE">
        <w:rPr>
          <w:rFonts w:ascii="Georgia" w:hAnsi="Georgia"/>
          <w:sz w:val="20"/>
          <w:szCs w:val="20"/>
          <w:lang w:val="en-GB"/>
        </w:rPr>
        <w:t xml:space="preserve"> concerns are addressed</w:t>
      </w:r>
      <w:r>
        <w:rPr>
          <w:rFonts w:ascii="Georgia" w:hAnsi="Georgia"/>
          <w:sz w:val="20"/>
          <w:szCs w:val="20"/>
          <w:lang w:val="en-GB"/>
        </w:rPr>
        <w:t xml:space="preserve">, and that the right supporting arguments are heard. </w:t>
      </w:r>
    </w:p>
    <w:p w14:paraId="0D80660F" w14:textId="1BE44614" w:rsidR="009F5DFE" w:rsidRDefault="009F5DFE" w:rsidP="009F5DFE">
      <w:pPr>
        <w:pStyle w:val="PlainText"/>
        <w:jc w:val="both"/>
        <w:rPr>
          <w:rFonts w:ascii="Georgia" w:hAnsi="Georgia"/>
          <w:sz w:val="20"/>
          <w:szCs w:val="20"/>
          <w:lang w:val="en-GB"/>
        </w:rPr>
      </w:pPr>
    </w:p>
    <w:p w14:paraId="458BDE3E" w14:textId="3DD93AB7" w:rsidR="009F5DFE" w:rsidRPr="009F5DFE" w:rsidRDefault="009F5DFE" w:rsidP="009F5DFE">
      <w:pPr>
        <w:pStyle w:val="PlainText"/>
        <w:jc w:val="both"/>
        <w:rPr>
          <w:rFonts w:ascii="Georgia" w:hAnsi="Georgia"/>
          <w:sz w:val="20"/>
          <w:szCs w:val="20"/>
          <w:lang w:val="en-GB"/>
        </w:rPr>
      </w:pPr>
      <w:r>
        <w:rPr>
          <w:rFonts w:ascii="Georgia" w:hAnsi="Georgia"/>
          <w:sz w:val="20"/>
          <w:szCs w:val="20"/>
          <w:lang w:val="en-GB"/>
        </w:rPr>
        <w:t>In anticipation of your response, we look forward to your reply. P</w:t>
      </w:r>
      <w:r w:rsidRPr="009F5DFE">
        <w:rPr>
          <w:rFonts w:ascii="Georgia" w:hAnsi="Georgia"/>
          <w:sz w:val="20"/>
          <w:szCs w:val="20"/>
          <w:lang w:val="en-GB"/>
        </w:rPr>
        <w:t xml:space="preserve">lease contact David Roach or Joe McGregor at </w:t>
      </w:r>
      <w:hyperlink r:id="rId13" w:history="1">
        <w:r w:rsidRPr="00FE702E">
          <w:rPr>
            <w:rStyle w:val="Hyperlink"/>
            <w:rFonts w:ascii="Georgia" w:hAnsi="Georgia"/>
            <w:sz w:val="20"/>
            <w:szCs w:val="20"/>
            <w:lang w:val="en-GB"/>
          </w:rPr>
          <w:t>david.roach@cardewgroup.com</w:t>
        </w:r>
      </w:hyperlink>
      <w:r w:rsidRPr="009F5DFE">
        <w:rPr>
          <w:rFonts w:ascii="Georgia" w:hAnsi="Georgia"/>
          <w:sz w:val="20"/>
          <w:szCs w:val="20"/>
          <w:lang w:val="en-GB"/>
        </w:rPr>
        <w:t xml:space="preserve"> / </w:t>
      </w:r>
      <w:hyperlink r:id="rId14" w:history="1">
        <w:r w:rsidRPr="00FE702E">
          <w:rPr>
            <w:rStyle w:val="Hyperlink"/>
            <w:rFonts w:ascii="Georgia" w:hAnsi="Georgia"/>
            <w:sz w:val="20"/>
            <w:szCs w:val="20"/>
            <w:lang w:val="en-GB"/>
          </w:rPr>
          <w:t>joe.mcgregor@cardewgroup.com</w:t>
        </w:r>
      </w:hyperlink>
      <w:r w:rsidRPr="009F5DFE">
        <w:rPr>
          <w:rFonts w:ascii="Georgia" w:hAnsi="Georgia"/>
          <w:sz w:val="20"/>
          <w:szCs w:val="20"/>
          <w:lang w:val="en-GB"/>
        </w:rPr>
        <w:t xml:space="preserve"> </w:t>
      </w:r>
    </w:p>
    <w:p w14:paraId="3F2B798E" w14:textId="77777777" w:rsidR="009F5DFE" w:rsidRDefault="009F5DFE" w:rsidP="009F5DFE">
      <w:pPr>
        <w:pStyle w:val="PlainText"/>
        <w:jc w:val="both"/>
        <w:rPr>
          <w:rFonts w:ascii="Georgia" w:hAnsi="Georgia"/>
          <w:sz w:val="20"/>
          <w:szCs w:val="20"/>
          <w:lang w:val="en-GB"/>
        </w:rPr>
      </w:pPr>
    </w:p>
    <w:p w14:paraId="21D9B995" w14:textId="2AE8C71D" w:rsidR="009F5DFE" w:rsidRPr="009F5DFE" w:rsidRDefault="009F5DFE" w:rsidP="009F5DFE">
      <w:pPr>
        <w:pStyle w:val="PlainText"/>
        <w:jc w:val="both"/>
        <w:rPr>
          <w:rFonts w:ascii="Georgia" w:hAnsi="Georgia"/>
          <w:sz w:val="20"/>
          <w:szCs w:val="20"/>
          <w:lang w:val="en-GB"/>
        </w:rPr>
      </w:pPr>
      <w:r w:rsidRPr="009F5DFE">
        <w:rPr>
          <w:rFonts w:ascii="Georgia" w:hAnsi="Georgia"/>
          <w:sz w:val="20"/>
          <w:szCs w:val="20"/>
          <w:lang w:val="en-GB"/>
        </w:rPr>
        <w:t xml:space="preserve">Yours sincerely, the below signed individuals and organisations. </w:t>
      </w:r>
      <w:bookmarkStart w:id="1" w:name="_GoBack"/>
      <w:bookmarkEnd w:id="1"/>
    </w:p>
    <w:p w14:paraId="774967B1" w14:textId="7D05CDC2" w:rsidR="00EC1D1F" w:rsidRPr="00F607B5" w:rsidRDefault="00EC1D1F" w:rsidP="00F607B5">
      <w:pPr>
        <w:pStyle w:val="PlainText"/>
        <w:spacing w:line="480" w:lineRule="auto"/>
        <w:jc w:val="both"/>
        <w:rPr>
          <w:rFonts w:ascii="Georgia" w:hAnsi="Georgia"/>
          <w:sz w:val="20"/>
          <w:szCs w:val="20"/>
          <w:lang w:val="en-GB"/>
        </w:rPr>
      </w:pPr>
    </w:p>
    <w:bookmarkEnd w:id="0"/>
    <w:p w14:paraId="09297252" w14:textId="77777777" w:rsidR="00A62742" w:rsidRPr="00F607B5" w:rsidRDefault="00A62742" w:rsidP="00F607B5">
      <w:pPr>
        <w:pStyle w:val="PlainText"/>
        <w:spacing w:line="480" w:lineRule="auto"/>
        <w:jc w:val="both"/>
        <w:rPr>
          <w:rFonts w:ascii="Georgia" w:hAnsi="Georgia"/>
          <w:sz w:val="20"/>
          <w:szCs w:val="20"/>
          <w:lang w:val="en-GB"/>
        </w:rPr>
      </w:pPr>
    </w:p>
    <w:p w14:paraId="16136AF0" w14:textId="77777777" w:rsidR="00E32A3F" w:rsidRPr="00F607B5" w:rsidRDefault="00E32A3F" w:rsidP="00F607B5">
      <w:pPr>
        <w:pStyle w:val="PlainText"/>
        <w:spacing w:line="480" w:lineRule="auto"/>
        <w:jc w:val="both"/>
        <w:rPr>
          <w:rFonts w:ascii="Georgia" w:hAnsi="Georgia"/>
          <w:sz w:val="20"/>
          <w:szCs w:val="20"/>
          <w:lang w:val="en-GB"/>
        </w:rPr>
      </w:pPr>
    </w:p>
    <w:sectPr w:rsidR="00E32A3F" w:rsidRPr="00F607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B1A42" w14:textId="77777777" w:rsidR="00D908E7" w:rsidRDefault="00D908E7" w:rsidP="00D908E7">
      <w:pPr>
        <w:spacing w:after="0" w:line="240" w:lineRule="auto"/>
      </w:pPr>
      <w:r>
        <w:separator/>
      </w:r>
    </w:p>
  </w:endnote>
  <w:endnote w:type="continuationSeparator" w:id="0">
    <w:p w14:paraId="7577FEAC" w14:textId="77777777" w:rsidR="00D908E7" w:rsidRDefault="00D908E7" w:rsidP="00D9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D8E68" w14:textId="77777777" w:rsidR="00D908E7" w:rsidRDefault="00D908E7" w:rsidP="00D908E7">
      <w:pPr>
        <w:spacing w:after="0" w:line="240" w:lineRule="auto"/>
      </w:pPr>
      <w:r>
        <w:separator/>
      </w:r>
    </w:p>
  </w:footnote>
  <w:footnote w:type="continuationSeparator" w:id="0">
    <w:p w14:paraId="2EE504E8" w14:textId="77777777" w:rsidR="00D908E7" w:rsidRDefault="00D908E7" w:rsidP="00D908E7">
      <w:pPr>
        <w:spacing w:after="0" w:line="240" w:lineRule="auto"/>
      </w:pPr>
      <w:r>
        <w:continuationSeparator/>
      </w:r>
    </w:p>
  </w:footnote>
  <w:footnote w:id="1">
    <w:p w14:paraId="633238A8" w14:textId="1DFC7F60" w:rsidR="00D908E7" w:rsidRPr="00916153" w:rsidRDefault="00D908E7" w:rsidP="003F38A2">
      <w:pPr>
        <w:pStyle w:val="FootnoteText"/>
        <w:rPr>
          <w:rFonts w:ascii="Georgia" w:hAnsi="Georgia"/>
        </w:rPr>
      </w:pPr>
      <w:r w:rsidRPr="00916153">
        <w:rPr>
          <w:rStyle w:val="FootnoteReference"/>
          <w:rFonts w:ascii="Georgia" w:hAnsi="Georgia"/>
        </w:rPr>
        <w:footnoteRef/>
      </w:r>
      <w:r w:rsidRPr="00916153">
        <w:rPr>
          <w:rFonts w:ascii="Georgia" w:hAnsi="Georgia"/>
        </w:rPr>
        <w:t xml:space="preserve"> </w:t>
      </w:r>
      <w:r w:rsidR="003F38A2" w:rsidRPr="003F38A2">
        <w:rPr>
          <w:rFonts w:ascii="Georgia" w:hAnsi="Georgia"/>
        </w:rPr>
        <w:t>Scoping opinion of behalf of Scottish Ministers under regulation 12</w:t>
      </w:r>
      <w:r w:rsidR="001516EC">
        <w:rPr>
          <w:rFonts w:ascii="Georgia" w:hAnsi="Georgia"/>
        </w:rPr>
        <w:t xml:space="preserve"> </w:t>
      </w:r>
      <w:r w:rsidR="003F38A2" w:rsidRPr="003F38A2">
        <w:rPr>
          <w:rFonts w:ascii="Georgia" w:hAnsi="Georgia"/>
        </w:rPr>
        <w:t>of the Electricity Works</w:t>
      </w:r>
      <w:r w:rsidR="001516EC">
        <w:rPr>
          <w:rFonts w:ascii="Georgia" w:hAnsi="Georgia"/>
        </w:rPr>
        <w:t xml:space="preserve"> </w:t>
      </w:r>
      <w:r w:rsidR="003F38A2" w:rsidRPr="003F38A2">
        <w:rPr>
          <w:rFonts w:ascii="Georgia" w:hAnsi="Georgia"/>
        </w:rPr>
        <w:t>(Environmental Impact Assessment)</w:t>
      </w:r>
      <w:r w:rsidR="001516EC">
        <w:rPr>
          <w:rFonts w:ascii="Georgia" w:hAnsi="Georgia"/>
        </w:rPr>
        <w:t xml:space="preserve"> </w:t>
      </w:r>
      <w:r w:rsidR="003F38A2" w:rsidRPr="003F38A2">
        <w:rPr>
          <w:rFonts w:ascii="Georgia" w:hAnsi="Georgia"/>
        </w:rPr>
        <w:t>(Scotland) Regulations 2017</w:t>
      </w:r>
      <w:r w:rsidR="003F38A2">
        <w:rPr>
          <w:rFonts w:ascii="Georgia" w:hAnsi="Georgia"/>
        </w:rPr>
        <w:t>, p7</w:t>
      </w:r>
      <w:r w:rsidR="001516EC">
        <w:rPr>
          <w:rFonts w:ascii="Georgia" w:hAnsi="Georgia"/>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88C0"/>
    <w:multiLevelType w:val="hybridMultilevel"/>
    <w:tmpl w:val="1858C0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BB41940"/>
    <w:multiLevelType w:val="hybridMultilevel"/>
    <w:tmpl w:val="3D2E9454"/>
    <w:lvl w:ilvl="0" w:tplc="8FE4A45E">
      <w:numFmt w:val="bullet"/>
      <w:lvlText w:val="•"/>
      <w:lvlJc w:val="left"/>
      <w:pPr>
        <w:ind w:left="360" w:hanging="360"/>
      </w:pPr>
      <w:rPr>
        <w:rFonts w:ascii="Georgia" w:eastAsiaTheme="minorEastAsia" w:hAnsi="Georgia" w:cstheme="minorBid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D92D9B"/>
    <w:multiLevelType w:val="hybridMultilevel"/>
    <w:tmpl w:val="7CC4E8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3F"/>
    <w:rsid w:val="00012B47"/>
    <w:rsid w:val="000E78C8"/>
    <w:rsid w:val="001516EC"/>
    <w:rsid w:val="001703A0"/>
    <w:rsid w:val="001C118E"/>
    <w:rsid w:val="00243366"/>
    <w:rsid w:val="002826B8"/>
    <w:rsid w:val="00293332"/>
    <w:rsid w:val="002A07AC"/>
    <w:rsid w:val="00301FC5"/>
    <w:rsid w:val="003128D3"/>
    <w:rsid w:val="00332F4A"/>
    <w:rsid w:val="00355735"/>
    <w:rsid w:val="003D23E5"/>
    <w:rsid w:val="003D5D43"/>
    <w:rsid w:val="003F38A2"/>
    <w:rsid w:val="00430BF2"/>
    <w:rsid w:val="00664E29"/>
    <w:rsid w:val="0066690A"/>
    <w:rsid w:val="00666ED8"/>
    <w:rsid w:val="0067354F"/>
    <w:rsid w:val="006947B0"/>
    <w:rsid w:val="006B7B10"/>
    <w:rsid w:val="007004D4"/>
    <w:rsid w:val="00783743"/>
    <w:rsid w:val="008A0E80"/>
    <w:rsid w:val="008D05FC"/>
    <w:rsid w:val="00905A9D"/>
    <w:rsid w:val="00916153"/>
    <w:rsid w:val="00970A6C"/>
    <w:rsid w:val="009F5DFE"/>
    <w:rsid w:val="00A0198C"/>
    <w:rsid w:val="00A33F63"/>
    <w:rsid w:val="00A475C9"/>
    <w:rsid w:val="00A62742"/>
    <w:rsid w:val="00A7108A"/>
    <w:rsid w:val="00B320FB"/>
    <w:rsid w:val="00B5329A"/>
    <w:rsid w:val="00B56C16"/>
    <w:rsid w:val="00B931D3"/>
    <w:rsid w:val="00BD78AB"/>
    <w:rsid w:val="00BD78DE"/>
    <w:rsid w:val="00C41B69"/>
    <w:rsid w:val="00C61152"/>
    <w:rsid w:val="00CD415E"/>
    <w:rsid w:val="00D123A8"/>
    <w:rsid w:val="00D153B4"/>
    <w:rsid w:val="00D908E7"/>
    <w:rsid w:val="00DA545F"/>
    <w:rsid w:val="00DD3447"/>
    <w:rsid w:val="00E27A51"/>
    <w:rsid w:val="00E32A3F"/>
    <w:rsid w:val="00E70BC5"/>
    <w:rsid w:val="00E744B9"/>
    <w:rsid w:val="00E94FCD"/>
    <w:rsid w:val="00E96A65"/>
    <w:rsid w:val="00EB4289"/>
    <w:rsid w:val="00EB4EBC"/>
    <w:rsid w:val="00EC1D1F"/>
    <w:rsid w:val="00EF36BE"/>
    <w:rsid w:val="00F21584"/>
    <w:rsid w:val="00F607B5"/>
    <w:rsid w:val="00F91C3B"/>
    <w:rsid w:val="00FC0EE4"/>
    <w:rsid w:val="00FF48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9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A3F"/>
    <w:pPr>
      <w:ind w:left="720"/>
      <w:contextualSpacing/>
    </w:pPr>
  </w:style>
  <w:style w:type="paragraph" w:styleId="PlainText">
    <w:name w:val="Plain Text"/>
    <w:basedOn w:val="Normal"/>
    <w:link w:val="PlainTextChar"/>
    <w:uiPriority w:val="99"/>
    <w:rsid w:val="00332F4A"/>
    <w:pPr>
      <w:suppressAutoHyphens/>
      <w:autoSpaceDN w:val="0"/>
      <w:spacing w:after="0" w:line="240" w:lineRule="auto"/>
      <w:textAlignment w:val="baseline"/>
    </w:pPr>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rsid w:val="00332F4A"/>
    <w:rPr>
      <w:rFonts w:ascii="Consolas" w:eastAsia="Calibri" w:hAnsi="Consolas" w:cs="Times New Roman"/>
      <w:sz w:val="21"/>
      <w:szCs w:val="21"/>
      <w:lang w:val="en-US" w:eastAsia="en-US"/>
    </w:rPr>
  </w:style>
  <w:style w:type="paragraph" w:styleId="FootnoteText">
    <w:name w:val="footnote text"/>
    <w:basedOn w:val="Normal"/>
    <w:link w:val="FootnoteTextChar"/>
    <w:uiPriority w:val="99"/>
    <w:semiHidden/>
    <w:unhideWhenUsed/>
    <w:rsid w:val="00D908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8E7"/>
    <w:rPr>
      <w:sz w:val="20"/>
      <w:szCs w:val="20"/>
    </w:rPr>
  </w:style>
  <w:style w:type="character" w:styleId="FootnoteReference">
    <w:name w:val="footnote reference"/>
    <w:basedOn w:val="DefaultParagraphFont"/>
    <w:uiPriority w:val="99"/>
    <w:semiHidden/>
    <w:unhideWhenUsed/>
    <w:rsid w:val="00D908E7"/>
    <w:rPr>
      <w:vertAlign w:val="superscript"/>
    </w:rPr>
  </w:style>
  <w:style w:type="character" w:styleId="Hyperlink">
    <w:name w:val="Hyperlink"/>
    <w:basedOn w:val="DefaultParagraphFont"/>
    <w:uiPriority w:val="99"/>
    <w:unhideWhenUsed/>
    <w:rsid w:val="009F5DFE"/>
    <w:rPr>
      <w:color w:val="0563C1" w:themeColor="hyperlink"/>
      <w:u w:val="single"/>
    </w:rPr>
  </w:style>
  <w:style w:type="character" w:customStyle="1" w:styleId="UnresolvedMention">
    <w:name w:val="Unresolved Mention"/>
    <w:basedOn w:val="DefaultParagraphFont"/>
    <w:uiPriority w:val="99"/>
    <w:semiHidden/>
    <w:unhideWhenUsed/>
    <w:rsid w:val="009F5DFE"/>
    <w:rPr>
      <w:color w:val="808080"/>
      <w:shd w:val="clear" w:color="auto" w:fill="E6E6E6"/>
    </w:rPr>
  </w:style>
  <w:style w:type="character" w:styleId="CommentReference">
    <w:name w:val="annotation reference"/>
    <w:basedOn w:val="DefaultParagraphFont"/>
    <w:uiPriority w:val="99"/>
    <w:semiHidden/>
    <w:unhideWhenUsed/>
    <w:rsid w:val="009F5DFE"/>
    <w:rPr>
      <w:sz w:val="16"/>
      <w:szCs w:val="16"/>
    </w:rPr>
  </w:style>
  <w:style w:type="paragraph" w:styleId="CommentText">
    <w:name w:val="annotation text"/>
    <w:basedOn w:val="Normal"/>
    <w:link w:val="CommentTextChar"/>
    <w:uiPriority w:val="99"/>
    <w:semiHidden/>
    <w:unhideWhenUsed/>
    <w:rsid w:val="009F5DFE"/>
    <w:pPr>
      <w:spacing w:line="240" w:lineRule="auto"/>
    </w:pPr>
    <w:rPr>
      <w:sz w:val="20"/>
      <w:szCs w:val="20"/>
    </w:rPr>
  </w:style>
  <w:style w:type="character" w:customStyle="1" w:styleId="CommentTextChar">
    <w:name w:val="Comment Text Char"/>
    <w:basedOn w:val="DefaultParagraphFont"/>
    <w:link w:val="CommentText"/>
    <w:uiPriority w:val="99"/>
    <w:semiHidden/>
    <w:rsid w:val="009F5DFE"/>
    <w:rPr>
      <w:sz w:val="20"/>
      <w:szCs w:val="20"/>
    </w:rPr>
  </w:style>
  <w:style w:type="paragraph" w:styleId="CommentSubject">
    <w:name w:val="annotation subject"/>
    <w:basedOn w:val="CommentText"/>
    <w:next w:val="CommentText"/>
    <w:link w:val="CommentSubjectChar"/>
    <w:uiPriority w:val="99"/>
    <w:semiHidden/>
    <w:unhideWhenUsed/>
    <w:rsid w:val="009F5DFE"/>
    <w:rPr>
      <w:b/>
      <w:bCs/>
    </w:rPr>
  </w:style>
  <w:style w:type="character" w:customStyle="1" w:styleId="CommentSubjectChar">
    <w:name w:val="Comment Subject Char"/>
    <w:basedOn w:val="CommentTextChar"/>
    <w:link w:val="CommentSubject"/>
    <w:uiPriority w:val="99"/>
    <w:semiHidden/>
    <w:rsid w:val="009F5DFE"/>
    <w:rPr>
      <w:b/>
      <w:bCs/>
      <w:sz w:val="20"/>
      <w:szCs w:val="20"/>
    </w:rPr>
  </w:style>
  <w:style w:type="paragraph" w:styleId="BalloonText">
    <w:name w:val="Balloon Text"/>
    <w:basedOn w:val="Normal"/>
    <w:link w:val="BalloonTextChar"/>
    <w:uiPriority w:val="99"/>
    <w:semiHidden/>
    <w:unhideWhenUsed/>
    <w:rsid w:val="009F5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DFE"/>
    <w:rPr>
      <w:rFonts w:ascii="Segoe UI" w:hAnsi="Segoe UI" w:cs="Segoe UI"/>
      <w:sz w:val="18"/>
      <w:szCs w:val="18"/>
    </w:rPr>
  </w:style>
  <w:style w:type="paragraph" w:styleId="NormalWeb">
    <w:name w:val="Normal (Web)"/>
    <w:basedOn w:val="Normal"/>
    <w:uiPriority w:val="99"/>
    <w:semiHidden/>
    <w:unhideWhenUsed/>
    <w:rsid w:val="00B56C16"/>
    <w:pPr>
      <w:spacing w:before="100" w:beforeAutospacing="1" w:after="100" w:afterAutospacing="1" w:line="240" w:lineRule="auto"/>
    </w:pPr>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A3F"/>
    <w:pPr>
      <w:ind w:left="720"/>
      <w:contextualSpacing/>
    </w:pPr>
  </w:style>
  <w:style w:type="paragraph" w:styleId="PlainText">
    <w:name w:val="Plain Text"/>
    <w:basedOn w:val="Normal"/>
    <w:link w:val="PlainTextChar"/>
    <w:uiPriority w:val="99"/>
    <w:rsid w:val="00332F4A"/>
    <w:pPr>
      <w:suppressAutoHyphens/>
      <w:autoSpaceDN w:val="0"/>
      <w:spacing w:after="0" w:line="240" w:lineRule="auto"/>
      <w:textAlignment w:val="baseline"/>
    </w:pPr>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rsid w:val="00332F4A"/>
    <w:rPr>
      <w:rFonts w:ascii="Consolas" w:eastAsia="Calibri" w:hAnsi="Consolas" w:cs="Times New Roman"/>
      <w:sz w:val="21"/>
      <w:szCs w:val="21"/>
      <w:lang w:val="en-US" w:eastAsia="en-US"/>
    </w:rPr>
  </w:style>
  <w:style w:type="paragraph" w:styleId="FootnoteText">
    <w:name w:val="footnote text"/>
    <w:basedOn w:val="Normal"/>
    <w:link w:val="FootnoteTextChar"/>
    <w:uiPriority w:val="99"/>
    <w:semiHidden/>
    <w:unhideWhenUsed/>
    <w:rsid w:val="00D908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8E7"/>
    <w:rPr>
      <w:sz w:val="20"/>
      <w:szCs w:val="20"/>
    </w:rPr>
  </w:style>
  <w:style w:type="character" w:styleId="FootnoteReference">
    <w:name w:val="footnote reference"/>
    <w:basedOn w:val="DefaultParagraphFont"/>
    <w:uiPriority w:val="99"/>
    <w:semiHidden/>
    <w:unhideWhenUsed/>
    <w:rsid w:val="00D908E7"/>
    <w:rPr>
      <w:vertAlign w:val="superscript"/>
    </w:rPr>
  </w:style>
  <w:style w:type="character" w:styleId="Hyperlink">
    <w:name w:val="Hyperlink"/>
    <w:basedOn w:val="DefaultParagraphFont"/>
    <w:uiPriority w:val="99"/>
    <w:unhideWhenUsed/>
    <w:rsid w:val="009F5DFE"/>
    <w:rPr>
      <w:color w:val="0563C1" w:themeColor="hyperlink"/>
      <w:u w:val="single"/>
    </w:rPr>
  </w:style>
  <w:style w:type="character" w:customStyle="1" w:styleId="UnresolvedMention">
    <w:name w:val="Unresolved Mention"/>
    <w:basedOn w:val="DefaultParagraphFont"/>
    <w:uiPriority w:val="99"/>
    <w:semiHidden/>
    <w:unhideWhenUsed/>
    <w:rsid w:val="009F5DFE"/>
    <w:rPr>
      <w:color w:val="808080"/>
      <w:shd w:val="clear" w:color="auto" w:fill="E6E6E6"/>
    </w:rPr>
  </w:style>
  <w:style w:type="character" w:styleId="CommentReference">
    <w:name w:val="annotation reference"/>
    <w:basedOn w:val="DefaultParagraphFont"/>
    <w:uiPriority w:val="99"/>
    <w:semiHidden/>
    <w:unhideWhenUsed/>
    <w:rsid w:val="009F5DFE"/>
    <w:rPr>
      <w:sz w:val="16"/>
      <w:szCs w:val="16"/>
    </w:rPr>
  </w:style>
  <w:style w:type="paragraph" w:styleId="CommentText">
    <w:name w:val="annotation text"/>
    <w:basedOn w:val="Normal"/>
    <w:link w:val="CommentTextChar"/>
    <w:uiPriority w:val="99"/>
    <w:semiHidden/>
    <w:unhideWhenUsed/>
    <w:rsid w:val="009F5DFE"/>
    <w:pPr>
      <w:spacing w:line="240" w:lineRule="auto"/>
    </w:pPr>
    <w:rPr>
      <w:sz w:val="20"/>
      <w:szCs w:val="20"/>
    </w:rPr>
  </w:style>
  <w:style w:type="character" w:customStyle="1" w:styleId="CommentTextChar">
    <w:name w:val="Comment Text Char"/>
    <w:basedOn w:val="DefaultParagraphFont"/>
    <w:link w:val="CommentText"/>
    <w:uiPriority w:val="99"/>
    <w:semiHidden/>
    <w:rsid w:val="009F5DFE"/>
    <w:rPr>
      <w:sz w:val="20"/>
      <w:szCs w:val="20"/>
    </w:rPr>
  </w:style>
  <w:style w:type="paragraph" w:styleId="CommentSubject">
    <w:name w:val="annotation subject"/>
    <w:basedOn w:val="CommentText"/>
    <w:next w:val="CommentText"/>
    <w:link w:val="CommentSubjectChar"/>
    <w:uiPriority w:val="99"/>
    <w:semiHidden/>
    <w:unhideWhenUsed/>
    <w:rsid w:val="009F5DFE"/>
    <w:rPr>
      <w:b/>
      <w:bCs/>
    </w:rPr>
  </w:style>
  <w:style w:type="character" w:customStyle="1" w:styleId="CommentSubjectChar">
    <w:name w:val="Comment Subject Char"/>
    <w:basedOn w:val="CommentTextChar"/>
    <w:link w:val="CommentSubject"/>
    <w:uiPriority w:val="99"/>
    <w:semiHidden/>
    <w:rsid w:val="009F5DFE"/>
    <w:rPr>
      <w:b/>
      <w:bCs/>
      <w:sz w:val="20"/>
      <w:szCs w:val="20"/>
    </w:rPr>
  </w:style>
  <w:style w:type="paragraph" w:styleId="BalloonText">
    <w:name w:val="Balloon Text"/>
    <w:basedOn w:val="Normal"/>
    <w:link w:val="BalloonTextChar"/>
    <w:uiPriority w:val="99"/>
    <w:semiHidden/>
    <w:unhideWhenUsed/>
    <w:rsid w:val="009F5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DFE"/>
    <w:rPr>
      <w:rFonts w:ascii="Segoe UI" w:hAnsi="Segoe UI" w:cs="Segoe UI"/>
      <w:sz w:val="18"/>
      <w:szCs w:val="18"/>
    </w:rPr>
  </w:style>
  <w:style w:type="paragraph" w:styleId="NormalWeb">
    <w:name w:val="Normal (Web)"/>
    <w:basedOn w:val="Normal"/>
    <w:uiPriority w:val="99"/>
    <w:semiHidden/>
    <w:unhideWhenUsed/>
    <w:rsid w:val="00B56C1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0741">
      <w:bodyDiv w:val="1"/>
      <w:marLeft w:val="0"/>
      <w:marRight w:val="0"/>
      <w:marTop w:val="0"/>
      <w:marBottom w:val="0"/>
      <w:divBdr>
        <w:top w:val="none" w:sz="0" w:space="0" w:color="auto"/>
        <w:left w:val="none" w:sz="0" w:space="0" w:color="auto"/>
        <w:bottom w:val="none" w:sz="0" w:space="0" w:color="auto"/>
        <w:right w:val="none" w:sz="0" w:space="0" w:color="auto"/>
      </w:divBdr>
    </w:div>
    <w:div w:id="250898021">
      <w:bodyDiv w:val="1"/>
      <w:marLeft w:val="0"/>
      <w:marRight w:val="0"/>
      <w:marTop w:val="0"/>
      <w:marBottom w:val="0"/>
      <w:divBdr>
        <w:top w:val="none" w:sz="0" w:space="0" w:color="auto"/>
        <w:left w:val="none" w:sz="0" w:space="0" w:color="auto"/>
        <w:bottom w:val="none" w:sz="0" w:space="0" w:color="auto"/>
        <w:right w:val="none" w:sz="0" w:space="0" w:color="auto"/>
      </w:divBdr>
    </w:div>
    <w:div w:id="682510911">
      <w:bodyDiv w:val="1"/>
      <w:marLeft w:val="0"/>
      <w:marRight w:val="0"/>
      <w:marTop w:val="0"/>
      <w:marBottom w:val="0"/>
      <w:divBdr>
        <w:top w:val="none" w:sz="0" w:space="0" w:color="auto"/>
        <w:left w:val="none" w:sz="0" w:space="0" w:color="auto"/>
        <w:bottom w:val="none" w:sz="0" w:space="0" w:color="auto"/>
        <w:right w:val="none" w:sz="0" w:space="0" w:color="auto"/>
      </w:divBdr>
    </w:div>
    <w:div w:id="742874194">
      <w:bodyDiv w:val="1"/>
      <w:marLeft w:val="0"/>
      <w:marRight w:val="0"/>
      <w:marTop w:val="0"/>
      <w:marBottom w:val="0"/>
      <w:divBdr>
        <w:top w:val="none" w:sz="0" w:space="0" w:color="auto"/>
        <w:left w:val="none" w:sz="0" w:space="0" w:color="auto"/>
        <w:bottom w:val="none" w:sz="0" w:space="0" w:color="auto"/>
        <w:right w:val="none" w:sz="0" w:space="0" w:color="auto"/>
      </w:divBdr>
    </w:div>
    <w:div w:id="1029649634">
      <w:bodyDiv w:val="1"/>
      <w:marLeft w:val="0"/>
      <w:marRight w:val="0"/>
      <w:marTop w:val="0"/>
      <w:marBottom w:val="0"/>
      <w:divBdr>
        <w:top w:val="none" w:sz="0" w:space="0" w:color="auto"/>
        <w:left w:val="none" w:sz="0" w:space="0" w:color="auto"/>
        <w:bottom w:val="none" w:sz="0" w:space="0" w:color="auto"/>
        <w:right w:val="none" w:sz="0" w:space="0" w:color="auto"/>
      </w:divBdr>
    </w:div>
    <w:div w:id="17461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david.roach@cardewgroup.com" TargetMode="External"/><Relationship Id="rId14" Type="http://schemas.openxmlformats.org/officeDocument/2006/relationships/hyperlink" Target="mailto:joe.mcgregor@cardewgroup.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F70F533E0F6478BB5FA9AA8C1ECCC" ma:contentTypeVersion="6" ma:contentTypeDescription="Create a new document." ma:contentTypeScope="" ma:versionID="92e0db0a07ea493f9c23f1dec7b9a259">
  <xsd:schema xmlns:xsd="http://www.w3.org/2001/XMLSchema" xmlns:xs="http://www.w3.org/2001/XMLSchema" xmlns:p="http://schemas.microsoft.com/office/2006/metadata/properties" xmlns:ns2="ea22ece1-c37c-41b9-8fe6-119b4cba78a4" xmlns:ns3="1349dbd5-d041-47f2-af4b-73ad3b8d9621" targetNamespace="http://schemas.microsoft.com/office/2006/metadata/properties" ma:root="true" ma:fieldsID="e7fdf109c25d72c9413600880c7ed1ea" ns2:_="" ns3:_="">
    <xsd:import namespace="ea22ece1-c37c-41b9-8fe6-119b4cba78a4"/>
    <xsd:import namespace="1349dbd5-d041-47f2-af4b-73ad3b8d962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ece1-c37c-41b9-8fe6-119b4cba78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9dbd5-d041-47f2-af4b-73ad3b8d962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a22ece1-c37c-41b9-8fe6-119b4cba78a4">V4F6WACUYDSW-1165960840-240070</_dlc_DocId>
    <_dlc_DocIdUrl xmlns="ea22ece1-c37c-41b9-8fe6-119b4cba78a4">
      <Url>https://cardew.sharepoint.com/sites/DocumentLibrary/_layouts/15/DocIdRedir.aspx?ID=V4F6WACUYDSW-1165960840-240070</Url>
      <Description>V4F6WACUYDSW-1165960840-240070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9DCF-E3B0-446A-B942-EB6F9CEF0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ece1-c37c-41b9-8fe6-119b4cba78a4"/>
    <ds:schemaRef ds:uri="1349dbd5-d041-47f2-af4b-73ad3b8d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4A818-DC6B-4F60-A53D-381C7A6C1E6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349dbd5-d041-47f2-af4b-73ad3b8d9621"/>
    <ds:schemaRef ds:uri="ea22ece1-c37c-41b9-8fe6-119b4cba78a4"/>
    <ds:schemaRef ds:uri="http://www.w3.org/XML/1998/namespace"/>
  </ds:schemaRefs>
</ds:datastoreItem>
</file>

<file path=customXml/itemProps3.xml><?xml version="1.0" encoding="utf-8"?>
<ds:datastoreItem xmlns:ds="http://schemas.openxmlformats.org/officeDocument/2006/customXml" ds:itemID="{E289B13A-ABEC-475B-980C-FFB4297281F5}">
  <ds:schemaRefs>
    <ds:schemaRef ds:uri="http://schemas.microsoft.com/sharepoint/v3/contenttype/forms"/>
  </ds:schemaRefs>
</ds:datastoreItem>
</file>

<file path=customXml/itemProps4.xml><?xml version="1.0" encoding="utf-8"?>
<ds:datastoreItem xmlns:ds="http://schemas.openxmlformats.org/officeDocument/2006/customXml" ds:itemID="{C1EC91A8-F2A3-42C4-8657-6E150D8AA7DF}">
  <ds:schemaRefs>
    <ds:schemaRef ds:uri="http://schemas.microsoft.com/sharepoint/events"/>
  </ds:schemaRefs>
</ds:datastoreItem>
</file>

<file path=customXml/itemProps5.xml><?xml version="1.0" encoding="utf-8"?>
<ds:datastoreItem xmlns:ds="http://schemas.openxmlformats.org/officeDocument/2006/customXml" ds:itemID="{96B62A3C-D34F-4F46-BB3C-C46B71DA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4414</Characters>
  <Application>Microsoft Macintosh Word</Application>
  <DocSecurity>0</DocSecurity>
  <Lines>98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McGregor</dc:creator>
  <cp:keywords/>
  <dc:description/>
  <cp:lastModifiedBy>Paul Swift</cp:lastModifiedBy>
  <cp:revision>3</cp:revision>
  <dcterms:created xsi:type="dcterms:W3CDTF">2018-06-12T13:15:00Z</dcterms:created>
  <dcterms:modified xsi:type="dcterms:W3CDTF">2018-07-24T14:57:00Z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0x010100C61F70F533E0F6478BB5FA9AA8C1ECCC</vt:lpwstr>
  </property>
  <property fmtid="{D5CDD505-2E9C-101B-9397-08002B2CF9AE}" pid="3" name="_dlc_DocIdItemGuid">
    <vt:lpwstr>120fc209-23d3-45d8-ae96-d1e87f1f0968</vt:lpwstr>
  </property>
</Properties>
</file>