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406" w:rsidRDefault="000218B1" w:rsidP="00426406">
      <w:pPr>
        <w:jc w:val="center"/>
      </w:pPr>
      <w:r w:rsidRPr="000218B1">
        <w:rPr>
          <w:noProof/>
          <w:lang w:eastAsia="en-GB"/>
        </w:rPr>
        <w:drawing>
          <wp:inline distT="0" distB="0" distL="0" distR="0">
            <wp:extent cx="1308762" cy="1071221"/>
            <wp:effectExtent l="0" t="0" r="5715" b="0"/>
            <wp:docPr id="3" name="Picture 3" descr="C:\Users\m804264\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804264\Desktop\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8169" cy="1087106"/>
                    </a:xfrm>
                    <a:prstGeom prst="rect">
                      <a:avLst/>
                    </a:prstGeom>
                    <a:noFill/>
                    <a:ln>
                      <a:noFill/>
                    </a:ln>
                  </pic:spPr>
                </pic:pic>
              </a:graphicData>
            </a:graphic>
          </wp:inline>
        </w:drawing>
      </w:r>
      <w:r w:rsidR="00426406">
        <w:br/>
      </w:r>
    </w:p>
    <w:p w:rsidR="00426406" w:rsidRDefault="00426406" w:rsidP="00426406">
      <w:pPr>
        <w:jc w:val="center"/>
        <w:rPr>
          <w:color w:val="7030A0"/>
          <w:sz w:val="28"/>
          <w:szCs w:val="28"/>
        </w:rPr>
      </w:pPr>
      <w:r w:rsidRPr="00426406">
        <w:rPr>
          <w:color w:val="7030A0"/>
          <w:sz w:val="32"/>
          <w:szCs w:val="32"/>
        </w:rPr>
        <w:t>Finlay Carson MSP</w:t>
      </w:r>
      <w:r w:rsidRPr="00426406">
        <w:rPr>
          <w:color w:val="7030A0"/>
        </w:rPr>
        <w:br/>
      </w:r>
      <w:r w:rsidRPr="00426406">
        <w:rPr>
          <w:color w:val="7030A0"/>
          <w:sz w:val="28"/>
          <w:szCs w:val="28"/>
        </w:rPr>
        <w:t>Member of the Scottish Parliament for Galloway and West Dumfries</w:t>
      </w:r>
    </w:p>
    <w:p w:rsidR="00190067" w:rsidRDefault="00190067" w:rsidP="00426406">
      <w:pPr>
        <w:jc w:val="center"/>
        <w:rPr>
          <w:color w:val="7030A0"/>
          <w:sz w:val="28"/>
          <w:szCs w:val="28"/>
        </w:rPr>
      </w:pPr>
    </w:p>
    <w:p w:rsidR="00190067" w:rsidRDefault="00190067" w:rsidP="00426406">
      <w:pPr>
        <w:jc w:val="center"/>
        <w:rPr>
          <w:color w:val="7030A0"/>
          <w:sz w:val="28"/>
          <w:szCs w:val="28"/>
        </w:rPr>
      </w:pPr>
    </w:p>
    <w:p w:rsidR="00190067" w:rsidRDefault="00190067" w:rsidP="00190067">
      <w:pPr>
        <w:ind w:left="7920" w:firstLine="720"/>
        <w:jc w:val="center"/>
        <w:rPr>
          <w:color w:val="7030A0"/>
          <w:sz w:val="24"/>
          <w:szCs w:val="24"/>
        </w:rPr>
      </w:pPr>
      <w:r w:rsidRPr="00190067">
        <w:rPr>
          <w:color w:val="7030A0"/>
          <w:sz w:val="24"/>
          <w:szCs w:val="24"/>
        </w:rPr>
        <w:t>1</w:t>
      </w:r>
      <w:r w:rsidRPr="00190067">
        <w:rPr>
          <w:color w:val="7030A0"/>
          <w:sz w:val="24"/>
          <w:szCs w:val="24"/>
          <w:vertAlign w:val="superscript"/>
        </w:rPr>
        <w:t>st</w:t>
      </w:r>
      <w:r w:rsidRPr="00190067">
        <w:rPr>
          <w:color w:val="7030A0"/>
          <w:sz w:val="24"/>
          <w:szCs w:val="24"/>
        </w:rPr>
        <w:t xml:space="preserve"> October 2018</w:t>
      </w:r>
    </w:p>
    <w:p w:rsidR="00190067" w:rsidRDefault="00190067" w:rsidP="00190067">
      <w:pPr>
        <w:ind w:left="7920" w:firstLine="720"/>
        <w:jc w:val="center"/>
        <w:rPr>
          <w:color w:val="7030A0"/>
          <w:sz w:val="24"/>
          <w:szCs w:val="24"/>
        </w:rPr>
      </w:pPr>
    </w:p>
    <w:p w:rsidR="00190067" w:rsidRPr="00190067" w:rsidRDefault="00190067" w:rsidP="00190067">
      <w:pPr>
        <w:ind w:left="7920" w:firstLine="720"/>
        <w:rPr>
          <w:color w:val="7030A0"/>
          <w:sz w:val="24"/>
          <w:szCs w:val="24"/>
        </w:rPr>
      </w:pPr>
    </w:p>
    <w:p w:rsidR="00426406" w:rsidRDefault="00190067" w:rsidP="00190067">
      <w:pPr>
        <w:rPr>
          <w:color w:val="7030A0"/>
        </w:rPr>
      </w:pPr>
      <w:r>
        <w:rPr>
          <w:color w:val="7030A0"/>
        </w:rPr>
        <w:t>To whom it may concern.</w:t>
      </w:r>
    </w:p>
    <w:p w:rsidR="00190067" w:rsidRDefault="00190067" w:rsidP="00190067">
      <w:pPr>
        <w:rPr>
          <w:color w:val="7030A0"/>
        </w:rPr>
      </w:pPr>
    </w:p>
    <w:p w:rsidR="002634F8" w:rsidRDefault="00190067" w:rsidP="002634F8">
      <w:pPr>
        <w:spacing w:after="0"/>
        <w:rPr>
          <w:color w:val="7030A0"/>
        </w:rPr>
      </w:pPr>
      <w:r w:rsidRPr="00190067">
        <w:rPr>
          <w:color w:val="7030A0"/>
        </w:rPr>
        <w:t>As the Member of the Scottish Parliament for Galloway and West Dumfries, I am prou</w:t>
      </w:r>
      <w:r>
        <w:rPr>
          <w:color w:val="7030A0"/>
        </w:rPr>
        <w:t xml:space="preserve">d to serve, what I believe to be, </w:t>
      </w:r>
      <w:r w:rsidRPr="00190067">
        <w:rPr>
          <w:color w:val="7030A0"/>
        </w:rPr>
        <w:t>Scotland’s most beautiful constituency.</w:t>
      </w:r>
      <w:r>
        <w:rPr>
          <w:color w:val="7030A0"/>
        </w:rPr>
        <w:t xml:space="preserve"> </w:t>
      </w:r>
      <w:r w:rsidRPr="00190067">
        <w:rPr>
          <w:color w:val="7030A0"/>
        </w:rPr>
        <w:t xml:space="preserve"> That is why I am committed to the campaign for Galloway to be designated as Scotland’s next National Park.</w:t>
      </w:r>
    </w:p>
    <w:p w:rsidR="002634F8" w:rsidRDefault="002634F8" w:rsidP="002634F8">
      <w:pPr>
        <w:spacing w:after="0"/>
        <w:rPr>
          <w:color w:val="7030A0"/>
        </w:rPr>
      </w:pPr>
    </w:p>
    <w:p w:rsidR="00190067" w:rsidRDefault="002634F8" w:rsidP="002634F8">
      <w:pPr>
        <w:spacing w:after="0"/>
        <w:rPr>
          <w:color w:val="7030A0"/>
        </w:rPr>
      </w:pPr>
      <w:r>
        <w:rPr>
          <w:color w:val="7030A0"/>
        </w:rPr>
        <w:t>O</w:t>
      </w:r>
      <w:r w:rsidR="00190067" w:rsidRPr="00190067">
        <w:rPr>
          <w:color w:val="7030A0"/>
        </w:rPr>
        <w:t>ur natural environment is one, if not our most</w:t>
      </w:r>
      <w:r w:rsidR="00190067">
        <w:rPr>
          <w:color w:val="7030A0"/>
        </w:rPr>
        <w:t xml:space="preserve">, </w:t>
      </w:r>
      <w:proofErr w:type="gramStart"/>
      <w:r w:rsidR="00190067">
        <w:rPr>
          <w:color w:val="7030A0"/>
        </w:rPr>
        <w:t>valuable asset</w:t>
      </w:r>
      <w:proofErr w:type="gramEnd"/>
      <w:r w:rsidR="00190067">
        <w:rPr>
          <w:color w:val="7030A0"/>
        </w:rPr>
        <w:t xml:space="preserve"> therefore </w:t>
      </w:r>
      <w:r>
        <w:rPr>
          <w:color w:val="7030A0"/>
        </w:rPr>
        <w:t>w</w:t>
      </w:r>
      <w:r w:rsidR="00190067" w:rsidRPr="00190067">
        <w:rPr>
          <w:color w:val="7030A0"/>
        </w:rPr>
        <w:t>e should be bringing forward measures to protect and enhance our environment to attract tourists and new businesses to our region. Taking the easy option of overhead pylons would be detrimental to that ambition.</w:t>
      </w:r>
      <w:r>
        <w:rPr>
          <w:color w:val="7030A0"/>
        </w:rPr>
        <w:t xml:space="preserve">  </w:t>
      </w:r>
      <w:r w:rsidR="00190067" w:rsidRPr="00190067">
        <w:rPr>
          <w:color w:val="7030A0"/>
        </w:rPr>
        <w:t xml:space="preserve">It is clear </w:t>
      </w:r>
      <w:r w:rsidR="00D84752">
        <w:rPr>
          <w:color w:val="7030A0"/>
        </w:rPr>
        <w:t xml:space="preserve">to me, </w:t>
      </w:r>
      <w:r w:rsidR="00190067" w:rsidRPr="00190067">
        <w:rPr>
          <w:color w:val="7030A0"/>
        </w:rPr>
        <w:t>that local people whilst wanting security of power supply</w:t>
      </w:r>
      <w:r w:rsidR="00D84752">
        <w:rPr>
          <w:color w:val="7030A0"/>
        </w:rPr>
        <w:t>,</w:t>
      </w:r>
      <w:r w:rsidR="00190067" w:rsidRPr="00190067">
        <w:rPr>
          <w:color w:val="7030A0"/>
        </w:rPr>
        <w:t xml:space="preserve"> do not want the huge infrastructure of pylons blighting our countryside.</w:t>
      </w:r>
      <w:r>
        <w:rPr>
          <w:color w:val="7030A0"/>
        </w:rPr>
        <w:t xml:space="preserve"> </w:t>
      </w:r>
      <w:r w:rsidR="00190067" w:rsidRPr="00190067">
        <w:rPr>
          <w:color w:val="7030A0"/>
        </w:rPr>
        <w:t xml:space="preserve"> Our views should be taken seriously. </w:t>
      </w:r>
    </w:p>
    <w:p w:rsidR="002634F8" w:rsidRDefault="002634F8" w:rsidP="002634F8">
      <w:pPr>
        <w:spacing w:after="0"/>
        <w:rPr>
          <w:color w:val="7030A0"/>
        </w:rPr>
      </w:pPr>
    </w:p>
    <w:p w:rsidR="00D84752" w:rsidRDefault="00190067" w:rsidP="002634F8">
      <w:pPr>
        <w:rPr>
          <w:color w:val="7030A0"/>
        </w:rPr>
      </w:pPr>
      <w:r w:rsidRPr="00190067">
        <w:rPr>
          <w:color w:val="7030A0"/>
        </w:rPr>
        <w:t xml:space="preserve">I </w:t>
      </w:r>
      <w:r w:rsidR="00D84752">
        <w:rPr>
          <w:color w:val="7030A0"/>
        </w:rPr>
        <w:t>am on record, requesting</w:t>
      </w:r>
      <w:r w:rsidR="002634F8">
        <w:rPr>
          <w:color w:val="7030A0"/>
        </w:rPr>
        <w:t xml:space="preserve"> that</w:t>
      </w:r>
      <w:r w:rsidRPr="00190067">
        <w:rPr>
          <w:color w:val="7030A0"/>
        </w:rPr>
        <w:t xml:space="preserve"> Scottish Power Energy Networks must fully investigate running the power lines underground for the entire length of the KTR route to avoid our natural environment being spoiled for generations to come.</w:t>
      </w:r>
      <w:r w:rsidR="00D84752">
        <w:rPr>
          <w:color w:val="7030A0"/>
        </w:rPr>
        <w:t xml:space="preserve"> </w:t>
      </w:r>
      <w:r w:rsidRPr="00190067">
        <w:rPr>
          <w:color w:val="7030A0"/>
        </w:rPr>
        <w:t xml:space="preserve"> </w:t>
      </w:r>
      <w:r w:rsidR="00D84752">
        <w:rPr>
          <w:color w:val="7030A0"/>
        </w:rPr>
        <w:t xml:space="preserve">I have made it clear when meeting with them that </w:t>
      </w:r>
      <w:r w:rsidR="008778D8">
        <w:rPr>
          <w:color w:val="7030A0"/>
        </w:rPr>
        <w:t xml:space="preserve">we </w:t>
      </w:r>
      <w:r w:rsidR="00D84752">
        <w:rPr>
          <w:color w:val="7030A0"/>
        </w:rPr>
        <w:t xml:space="preserve">need </w:t>
      </w:r>
      <w:r w:rsidRPr="00190067">
        <w:rPr>
          <w:color w:val="7030A0"/>
        </w:rPr>
        <w:t>21st century solutions</w:t>
      </w:r>
      <w:r w:rsidR="00DF24A8">
        <w:rPr>
          <w:color w:val="7030A0"/>
        </w:rPr>
        <w:t xml:space="preserve">.  We </w:t>
      </w:r>
      <w:r w:rsidRPr="00190067">
        <w:rPr>
          <w:color w:val="7030A0"/>
        </w:rPr>
        <w:t>do not look back in 20 years’ time and ask ourselves why we allowed old technology</w:t>
      </w:r>
      <w:r w:rsidR="00DF24A8">
        <w:rPr>
          <w:color w:val="7030A0"/>
        </w:rPr>
        <w:t xml:space="preserve"> to</w:t>
      </w:r>
      <w:r w:rsidRPr="00190067">
        <w:rPr>
          <w:color w:val="7030A0"/>
        </w:rPr>
        <w:t xml:space="preserve"> be used.</w:t>
      </w:r>
    </w:p>
    <w:p w:rsidR="00DF24A8" w:rsidRDefault="00190067" w:rsidP="00D84752">
      <w:pPr>
        <w:spacing w:after="0"/>
        <w:rPr>
          <w:color w:val="7030A0"/>
        </w:rPr>
      </w:pPr>
      <w:r w:rsidRPr="00190067">
        <w:rPr>
          <w:color w:val="7030A0"/>
        </w:rPr>
        <w:t>Scotland is a country renowned for its natural beauty</w:t>
      </w:r>
      <w:r w:rsidR="00D84752">
        <w:rPr>
          <w:color w:val="7030A0"/>
        </w:rPr>
        <w:t>,</w:t>
      </w:r>
      <w:r w:rsidRPr="00190067">
        <w:rPr>
          <w:color w:val="7030A0"/>
        </w:rPr>
        <w:t xml:space="preserve"> it</w:t>
      </w:r>
      <w:r w:rsidR="00D84752">
        <w:rPr>
          <w:color w:val="7030A0"/>
        </w:rPr>
        <w:t>s</w:t>
      </w:r>
      <w:r w:rsidRPr="00190067">
        <w:rPr>
          <w:color w:val="7030A0"/>
        </w:rPr>
        <w:t xml:space="preserve"> entrepreneurs and </w:t>
      </w:r>
      <w:r w:rsidR="00D84752">
        <w:rPr>
          <w:color w:val="7030A0"/>
        </w:rPr>
        <w:t>innovators</w:t>
      </w:r>
      <w:r w:rsidR="00DF24A8">
        <w:rPr>
          <w:color w:val="7030A0"/>
        </w:rPr>
        <w:t>. T</w:t>
      </w:r>
      <w:r w:rsidR="00D84752">
        <w:rPr>
          <w:color w:val="7030A0"/>
        </w:rPr>
        <w:t>here is an opportunity to use this project to</w:t>
      </w:r>
      <w:r w:rsidRPr="00190067">
        <w:rPr>
          <w:color w:val="7030A0"/>
        </w:rPr>
        <w:t xml:space="preserve"> prove that </w:t>
      </w:r>
      <w:r w:rsidR="00D84752">
        <w:rPr>
          <w:color w:val="7030A0"/>
        </w:rPr>
        <w:t xml:space="preserve">we are still </w:t>
      </w:r>
      <w:r w:rsidR="00DF24A8">
        <w:rPr>
          <w:color w:val="7030A0"/>
        </w:rPr>
        <w:t>world leaders.</w:t>
      </w:r>
    </w:p>
    <w:p w:rsidR="00DF24A8" w:rsidRDefault="00DF24A8" w:rsidP="00D84752">
      <w:pPr>
        <w:spacing w:after="0"/>
        <w:rPr>
          <w:color w:val="7030A0"/>
        </w:rPr>
      </w:pPr>
    </w:p>
    <w:p w:rsidR="00190067" w:rsidRDefault="00DF24A8" w:rsidP="00D84752">
      <w:pPr>
        <w:spacing w:after="0"/>
        <w:rPr>
          <w:color w:val="7030A0"/>
        </w:rPr>
      </w:pPr>
      <w:r>
        <w:rPr>
          <w:color w:val="7030A0"/>
        </w:rPr>
        <w:t>T</w:t>
      </w:r>
      <w:bookmarkStart w:id="0" w:name="_GoBack"/>
      <w:bookmarkEnd w:id="0"/>
      <w:r w:rsidR="00190067" w:rsidRPr="00190067">
        <w:rPr>
          <w:color w:val="7030A0"/>
        </w:rPr>
        <w:t>his campaign is hugely worthwhile and I will give my full back</w:t>
      </w:r>
      <w:r w:rsidR="00D84752">
        <w:rPr>
          <w:color w:val="7030A0"/>
        </w:rPr>
        <w:t>ing to any option</w:t>
      </w:r>
      <w:r w:rsidR="00190067" w:rsidRPr="00190067">
        <w:rPr>
          <w:color w:val="7030A0"/>
        </w:rPr>
        <w:t xml:space="preserve"> which remove</w:t>
      </w:r>
      <w:r w:rsidR="00D84752">
        <w:rPr>
          <w:color w:val="7030A0"/>
        </w:rPr>
        <w:t>s</w:t>
      </w:r>
      <w:r w:rsidR="00190067" w:rsidRPr="00190067">
        <w:rPr>
          <w:color w:val="7030A0"/>
        </w:rPr>
        <w:t xml:space="preserve"> the need for pylons.</w:t>
      </w:r>
    </w:p>
    <w:p w:rsidR="00D84752" w:rsidRDefault="00D84752" w:rsidP="00D84752">
      <w:pPr>
        <w:spacing w:after="0"/>
        <w:rPr>
          <w:color w:val="7030A0"/>
        </w:rPr>
      </w:pPr>
    </w:p>
    <w:p w:rsidR="00D84752" w:rsidRDefault="00D84752" w:rsidP="00D84752">
      <w:pPr>
        <w:spacing w:after="0"/>
        <w:rPr>
          <w:color w:val="7030A0"/>
        </w:rPr>
      </w:pPr>
      <w:r>
        <w:rPr>
          <w:color w:val="7030A0"/>
        </w:rPr>
        <w:t>Yours sincerely,</w:t>
      </w:r>
    </w:p>
    <w:p w:rsidR="00D84752" w:rsidRDefault="00D84752" w:rsidP="00D84752">
      <w:pPr>
        <w:spacing w:after="0"/>
        <w:rPr>
          <w:color w:val="7030A0"/>
        </w:rPr>
      </w:pPr>
    </w:p>
    <w:p w:rsidR="00426406" w:rsidRDefault="00426406" w:rsidP="00426406">
      <w:pPr>
        <w:rPr>
          <w:rFonts w:eastAsiaTheme="minorEastAsia"/>
          <w:b/>
          <w:bCs/>
          <w:noProof/>
          <w:color w:val="1F497D"/>
          <w:lang w:eastAsia="en-GB"/>
        </w:rPr>
      </w:pPr>
      <w:r>
        <w:rPr>
          <w:rFonts w:eastAsiaTheme="minorEastAsia"/>
          <w:b/>
          <w:noProof/>
          <w:color w:val="1F497D"/>
          <w:lang w:eastAsia="en-GB"/>
        </w:rPr>
        <w:drawing>
          <wp:inline distT="0" distB="0" distL="0" distR="0">
            <wp:extent cx="1142267" cy="637052"/>
            <wp:effectExtent l="0" t="0" r="127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267" cy="637052"/>
                    </a:xfrm>
                    <a:prstGeom prst="rect">
                      <a:avLst/>
                    </a:prstGeom>
                    <a:noFill/>
                    <a:ln>
                      <a:noFill/>
                    </a:ln>
                  </pic:spPr>
                </pic:pic>
              </a:graphicData>
            </a:graphic>
          </wp:inline>
        </w:drawing>
      </w:r>
    </w:p>
    <w:p w:rsidR="00426406" w:rsidRDefault="00426406" w:rsidP="00426406">
      <w:pPr>
        <w:rPr>
          <w:rFonts w:eastAsiaTheme="minorEastAsia"/>
          <w:b/>
          <w:bCs/>
          <w:noProof/>
          <w:color w:val="2F5496"/>
          <w:lang w:eastAsia="en-GB"/>
        </w:rPr>
      </w:pPr>
    </w:p>
    <w:p w:rsidR="00426406" w:rsidRDefault="00426406" w:rsidP="00426406">
      <w:pPr>
        <w:rPr>
          <w:rFonts w:eastAsiaTheme="minorEastAsia"/>
          <w:b/>
          <w:bCs/>
          <w:noProof/>
          <w:color w:val="2F5496"/>
          <w:lang w:eastAsia="en-GB"/>
        </w:rPr>
      </w:pPr>
      <w:r>
        <w:rPr>
          <w:rFonts w:eastAsiaTheme="minorEastAsia"/>
          <w:b/>
          <w:bCs/>
          <w:noProof/>
          <w:color w:val="2F5496"/>
          <w:lang w:eastAsia="en-GB"/>
        </w:rPr>
        <w:t>Finlay Carson MSP</w:t>
      </w:r>
    </w:p>
    <w:p w:rsidR="00426406" w:rsidRDefault="00426406" w:rsidP="00426406">
      <w:pPr>
        <w:spacing w:after="240"/>
        <w:rPr>
          <w:rFonts w:eastAsiaTheme="minorEastAsia"/>
          <w:b/>
          <w:bCs/>
          <w:noProof/>
          <w:color w:val="2F5496"/>
          <w:lang w:eastAsia="en-GB"/>
        </w:rPr>
      </w:pPr>
      <w:r>
        <w:rPr>
          <w:rFonts w:eastAsiaTheme="minorEastAsia"/>
          <w:b/>
          <w:bCs/>
          <w:noProof/>
          <w:color w:val="2F5496"/>
          <w:lang w:eastAsia="en-GB"/>
        </w:rPr>
        <w:t>Member of the Scottish Parliament for Galloway &amp; West Dumfries</w:t>
      </w:r>
    </w:p>
    <w:p w:rsidR="00426406" w:rsidRPr="00426406" w:rsidRDefault="00426406" w:rsidP="00426406">
      <w:pPr>
        <w:rPr>
          <w:color w:val="7030A0"/>
        </w:rPr>
      </w:pPr>
    </w:p>
    <w:sectPr w:rsidR="00426406" w:rsidRPr="00426406" w:rsidSect="00426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06"/>
    <w:rsid w:val="000218B1"/>
    <w:rsid w:val="00190067"/>
    <w:rsid w:val="002634F8"/>
    <w:rsid w:val="003406E2"/>
    <w:rsid w:val="00426406"/>
    <w:rsid w:val="004B474D"/>
    <w:rsid w:val="00705C2D"/>
    <w:rsid w:val="008778D8"/>
    <w:rsid w:val="00D84752"/>
    <w:rsid w:val="00DF2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F123"/>
  <w15:chartTrackingRefBased/>
  <w15:docId w15:val="{5CEAEC1F-135F-4973-80BD-BFCBA2C6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F (Finlay), MSP</dc:creator>
  <cp:keywords/>
  <dc:description/>
  <cp:lastModifiedBy>Dykes G (Gillian)</cp:lastModifiedBy>
  <cp:revision>2</cp:revision>
  <dcterms:created xsi:type="dcterms:W3CDTF">2018-10-19T11:50:00Z</dcterms:created>
  <dcterms:modified xsi:type="dcterms:W3CDTF">2018-10-19T11:50:00Z</dcterms:modified>
</cp:coreProperties>
</file>